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C41EF3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472860" w:rsidRDefault="00472860" w:rsidP="004038E3">
                    <w:pPr>
                      <w:rPr>
                        <w:sz w:val="28"/>
                      </w:rPr>
                    </w:pPr>
                  </w:p>
                  <w:p w:rsidR="00472860" w:rsidRPr="00F0133E" w:rsidRDefault="00472860" w:rsidP="004038E3">
                    <w:pPr>
                      <w:rPr>
                        <w:sz w:val="28"/>
                      </w:rPr>
                    </w:pPr>
                  </w:p>
                  <w:p w:rsidR="00472860" w:rsidRPr="00F0133E" w:rsidRDefault="0047286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472860" w:rsidRPr="00F0133E" w:rsidRDefault="00472860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472860" w:rsidRPr="00F0133E" w:rsidRDefault="0047286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472860" w:rsidRPr="00F0133E" w:rsidRDefault="00472860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472860" w:rsidRPr="00F0133E" w:rsidRDefault="0047286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472860" w:rsidRPr="00F0133E" w:rsidRDefault="0047286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472860" w:rsidRPr="00F0133E" w:rsidRDefault="0047286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472860" w:rsidRPr="00F0133E" w:rsidRDefault="0047286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472860" w:rsidRDefault="0047286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472860" w:rsidRPr="003860ED" w:rsidRDefault="0047286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472860" w:rsidRDefault="00472860" w:rsidP="004038E3">
                    <w:pPr>
                      <w:jc w:val="center"/>
                    </w:pPr>
                  </w:p>
                  <w:p w:rsidR="00472860" w:rsidRDefault="0047286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472860" w:rsidRDefault="00472860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472860" w:rsidRPr="0068791B" w:rsidRDefault="0047286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472860" w:rsidRPr="0068791B" w:rsidRDefault="0047286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472860" w:rsidRPr="0068791B" w:rsidRDefault="0047286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472860" w:rsidRPr="0068791B" w:rsidRDefault="0047286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472860" w:rsidRPr="0068791B" w:rsidRDefault="0047286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472860" w:rsidRDefault="0047286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472860" w:rsidRDefault="00472860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472860" w:rsidRDefault="004728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72860" w:rsidRDefault="004728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72860" w:rsidRDefault="004728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72860" w:rsidRDefault="004728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72860" w:rsidRDefault="004728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72860" w:rsidRDefault="004728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72860" w:rsidRDefault="004728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72860" w:rsidRDefault="004728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72860" w:rsidRDefault="004728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72860" w:rsidRDefault="004728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72860" w:rsidRDefault="00472860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5814CD">
        <w:rPr>
          <w:rFonts w:ascii="Times New Roman" w:hAnsi="Times New Roman"/>
          <w:b/>
          <w:sz w:val="24"/>
          <w:szCs w:val="24"/>
        </w:rPr>
        <w:t>К</w:t>
      </w:r>
      <w:r w:rsidR="00101EB2">
        <w:rPr>
          <w:rFonts w:ascii="Times New Roman" w:hAnsi="Times New Roman"/>
          <w:b/>
          <w:sz w:val="24"/>
          <w:szCs w:val="24"/>
        </w:rPr>
        <w:t>аменный Брод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EC1935">
        <w:rPr>
          <w:rFonts w:ascii="Times New Roman" w:hAnsi="Times New Roman"/>
          <w:b/>
          <w:sz w:val="24"/>
          <w:szCs w:val="24"/>
        </w:rPr>
        <w:t>7</w:t>
      </w:r>
      <w:r w:rsidR="006579AF" w:rsidRPr="006579AF">
        <w:rPr>
          <w:rFonts w:ascii="Times New Roman" w:hAnsi="Times New Roman"/>
          <w:b/>
          <w:sz w:val="24"/>
          <w:szCs w:val="24"/>
        </w:rPr>
        <w:t>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713D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7F411E">
        <w:rPr>
          <w:rFonts w:ascii="Times New Roman" w:hAnsi="Times New Roman"/>
          <w:b/>
          <w:sz w:val="24"/>
          <w:szCs w:val="24"/>
        </w:rPr>
        <w:t>0</w:t>
      </w:r>
      <w:r w:rsidR="00EC1935">
        <w:rPr>
          <w:rFonts w:ascii="Times New Roman" w:hAnsi="Times New Roman"/>
          <w:b/>
          <w:sz w:val="24"/>
          <w:szCs w:val="24"/>
        </w:rPr>
        <w:t>2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7F411E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EC1935">
        <w:rPr>
          <w:rFonts w:ascii="Times New Roman" w:hAnsi="Times New Roman"/>
          <w:b/>
          <w:sz w:val="24"/>
          <w:szCs w:val="24"/>
        </w:rPr>
        <w:t xml:space="preserve">8 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EC1935">
        <w:rPr>
          <w:rFonts w:ascii="Times New Roman" w:hAnsi="Times New Roman"/>
          <w:sz w:val="24"/>
          <w:szCs w:val="24"/>
        </w:rPr>
        <w:t xml:space="preserve">7 </w:t>
      </w:r>
      <w:r w:rsidRPr="006579AF">
        <w:rPr>
          <w:rFonts w:ascii="Times New Roman" w:hAnsi="Times New Roman"/>
          <w:sz w:val="24"/>
          <w:szCs w:val="24"/>
        </w:rPr>
        <w:t xml:space="preserve">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101EB2">
        <w:rPr>
          <w:rFonts w:ascii="Times New Roman" w:hAnsi="Times New Roman"/>
          <w:sz w:val="24"/>
          <w:szCs w:val="24"/>
        </w:rPr>
        <w:t>Каменный Брод</w:t>
      </w:r>
      <w:r w:rsidRPr="006579AF">
        <w:rPr>
          <w:rFonts w:ascii="Times New Roman" w:hAnsi="Times New Roman"/>
          <w:i/>
          <w:sz w:val="24"/>
          <w:szCs w:val="24"/>
        </w:rPr>
        <w:t>»,</w:t>
      </w:r>
      <w:r w:rsidR="00971652">
        <w:rPr>
          <w:rFonts w:ascii="Times New Roman" w:hAnsi="Times New Roman"/>
          <w:i/>
          <w:sz w:val="24"/>
          <w:szCs w:val="24"/>
        </w:rPr>
        <w:t xml:space="preserve"> </w:t>
      </w:r>
      <w:r w:rsidRPr="006579AF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>
        <w:rPr>
          <w:rFonts w:ascii="Times New Roman" w:hAnsi="Times New Roman"/>
          <w:spacing w:val="1"/>
          <w:sz w:val="24"/>
          <w:szCs w:val="24"/>
        </w:rPr>
        <w:t>12</w:t>
      </w:r>
      <w:r w:rsidR="005814CD">
        <w:rPr>
          <w:rFonts w:ascii="Times New Roman" w:hAnsi="Times New Roman"/>
          <w:spacing w:val="1"/>
          <w:sz w:val="24"/>
          <w:szCs w:val="24"/>
        </w:rPr>
        <w:t>6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планом работы.</w:t>
      </w:r>
    </w:p>
    <w:p w:rsidR="007F411E" w:rsidRPr="00953724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7F411E" w:rsidRDefault="007F411E" w:rsidP="007F41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EC19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5F4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поселенииКаменный Брод»;</w:t>
      </w:r>
      <w:proofErr w:type="gramEnd"/>
    </w:p>
    <w:p w:rsidR="007F411E" w:rsidRPr="00953724" w:rsidRDefault="007F411E" w:rsidP="007F41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5F4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3968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7F411E" w:rsidRDefault="007F411E" w:rsidP="007F41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7F411E" w:rsidRPr="00953724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</w:t>
      </w:r>
      <w:r w:rsidR="00EC1935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</w:t>
      </w:r>
      <w:r w:rsidR="00DD595B" w:rsidRPr="00953724">
        <w:rPr>
          <w:rFonts w:ascii="Times New Roman" w:hAnsi="Times New Roman"/>
          <w:sz w:val="24"/>
          <w:szCs w:val="24"/>
        </w:rPr>
        <w:t>представителей «</w:t>
      </w:r>
      <w:r w:rsidRPr="00953724">
        <w:rPr>
          <w:rFonts w:ascii="Times New Roman" w:hAnsi="Times New Roman"/>
          <w:sz w:val="24"/>
          <w:szCs w:val="24"/>
        </w:rPr>
        <w:t xml:space="preserve">О бюджете </w:t>
      </w:r>
      <w:r>
        <w:rPr>
          <w:rFonts w:ascii="Times New Roman" w:hAnsi="Times New Roman"/>
          <w:sz w:val="24"/>
          <w:szCs w:val="24"/>
        </w:rPr>
        <w:t>сельского поселения Каменный Брод на 201</w:t>
      </w:r>
      <w:r w:rsidR="00EC1935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EC19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EC1935">
        <w:rPr>
          <w:rFonts w:ascii="Times New Roman" w:hAnsi="Times New Roman"/>
          <w:sz w:val="24"/>
          <w:szCs w:val="24"/>
        </w:rPr>
        <w:t>9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7F411E" w:rsidRPr="00953724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7F411E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сельского поселения Каменный Брод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101EB2">
        <w:rPr>
          <w:rFonts w:ascii="Times New Roman" w:hAnsi="Times New Roman"/>
          <w:sz w:val="24"/>
          <w:szCs w:val="24"/>
        </w:rPr>
        <w:t>аменный Брод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101EB2">
        <w:rPr>
          <w:rFonts w:ascii="Times New Roman" w:hAnsi="Times New Roman"/>
          <w:sz w:val="24"/>
          <w:szCs w:val="24"/>
        </w:rPr>
        <w:t>аменный Брод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«О бюджетном устройстве и бюджетном процессе в сельском поселении </w:t>
      </w:r>
      <w:r w:rsidR="00DD5E79">
        <w:rPr>
          <w:rFonts w:ascii="Times New Roman" w:hAnsi="Times New Roman"/>
          <w:sz w:val="24"/>
          <w:szCs w:val="24"/>
        </w:rPr>
        <w:t>К</w:t>
      </w:r>
      <w:r w:rsidR="00101EB2">
        <w:rPr>
          <w:rFonts w:ascii="Times New Roman" w:hAnsi="Times New Roman"/>
          <w:sz w:val="24"/>
          <w:szCs w:val="24"/>
        </w:rPr>
        <w:t>аменный Брод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DD595B">
        <w:rPr>
          <w:rFonts w:ascii="Times New Roman" w:hAnsi="Times New Roman"/>
          <w:sz w:val="24"/>
          <w:szCs w:val="24"/>
        </w:rPr>
        <w:t>апреля</w:t>
      </w:r>
      <w:r w:rsidR="003968BE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>201</w:t>
      </w:r>
      <w:r w:rsidR="003968BE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EC1935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6579AF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EC1935">
        <w:rPr>
          <w:rFonts w:ascii="Times New Roman" w:hAnsi="Times New Roman"/>
          <w:b/>
          <w:sz w:val="24"/>
          <w:szCs w:val="24"/>
        </w:rPr>
        <w:t xml:space="preserve">7 </w:t>
      </w:r>
      <w:r w:rsidRPr="006579AF">
        <w:rPr>
          <w:rFonts w:ascii="Times New Roman" w:hAnsi="Times New Roman"/>
          <w:b/>
          <w:sz w:val="24"/>
          <w:szCs w:val="24"/>
        </w:rPr>
        <w:t>год</w:t>
      </w:r>
    </w:p>
    <w:p w:rsidR="00EE7A60" w:rsidRDefault="00EE7A60" w:rsidP="00EE7A60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Каменный Брод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EC1935">
        <w:rPr>
          <w:sz w:val="24"/>
          <w:szCs w:val="24"/>
        </w:rPr>
        <w:t>9</w:t>
      </w:r>
      <w:r w:rsidRPr="005C792B">
        <w:rPr>
          <w:sz w:val="24"/>
          <w:szCs w:val="24"/>
        </w:rPr>
        <w:t>.12.201</w:t>
      </w:r>
      <w:r w:rsidR="003968BE">
        <w:rPr>
          <w:sz w:val="24"/>
          <w:szCs w:val="24"/>
        </w:rPr>
        <w:t>6</w:t>
      </w:r>
      <w:r w:rsidRPr="005C792B">
        <w:rPr>
          <w:sz w:val="24"/>
          <w:szCs w:val="24"/>
        </w:rPr>
        <w:t xml:space="preserve"> № </w:t>
      </w:r>
      <w:r w:rsidR="00EC1935">
        <w:rPr>
          <w:sz w:val="24"/>
          <w:szCs w:val="24"/>
        </w:rPr>
        <w:t>43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3968BE">
        <w:rPr>
          <w:sz w:val="24"/>
          <w:szCs w:val="24"/>
        </w:rPr>
        <w:t xml:space="preserve"> </w:t>
      </w:r>
      <w:r>
        <w:rPr>
          <w:sz w:val="24"/>
          <w:szCs w:val="24"/>
        </w:rPr>
        <w:t>Каменный Брод на 201</w:t>
      </w:r>
      <w:r w:rsidR="00EC1935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EC1935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EC1935">
        <w:rPr>
          <w:sz w:val="24"/>
          <w:szCs w:val="24"/>
        </w:rPr>
        <w:t>9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EE7A60" w:rsidRPr="00C83D54" w:rsidRDefault="00EE7A60" w:rsidP="00EE7A60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267949">
        <w:rPr>
          <w:sz w:val="24"/>
          <w:szCs w:val="24"/>
        </w:rPr>
        <w:t xml:space="preserve">В течение года в Решение о бюджете изменения вносились </w:t>
      </w:r>
      <w:r w:rsidR="007F411E" w:rsidRPr="00267949">
        <w:rPr>
          <w:sz w:val="24"/>
          <w:szCs w:val="24"/>
        </w:rPr>
        <w:t>3</w:t>
      </w:r>
      <w:r w:rsidRPr="00267949">
        <w:rPr>
          <w:sz w:val="24"/>
          <w:szCs w:val="24"/>
        </w:rPr>
        <w:t xml:space="preserve"> раз</w:t>
      </w:r>
      <w:r w:rsidR="007F411E" w:rsidRPr="00267949">
        <w:rPr>
          <w:sz w:val="24"/>
          <w:szCs w:val="24"/>
        </w:rPr>
        <w:t>а</w:t>
      </w:r>
      <w:r w:rsidRPr="00267949">
        <w:rPr>
          <w:sz w:val="24"/>
          <w:szCs w:val="24"/>
        </w:rPr>
        <w:t xml:space="preserve"> (последние - </w:t>
      </w:r>
      <w:r w:rsidR="00EC1935">
        <w:rPr>
          <w:sz w:val="24"/>
          <w:szCs w:val="24"/>
        </w:rPr>
        <w:t>29</w:t>
      </w:r>
      <w:r w:rsidRPr="00267949">
        <w:rPr>
          <w:sz w:val="24"/>
          <w:szCs w:val="24"/>
        </w:rPr>
        <w:t>.12.201</w:t>
      </w:r>
      <w:r w:rsidR="00EC1935">
        <w:rPr>
          <w:sz w:val="24"/>
          <w:szCs w:val="24"/>
        </w:rPr>
        <w:t>7</w:t>
      </w:r>
      <w:r w:rsidRPr="00267949">
        <w:rPr>
          <w:sz w:val="24"/>
          <w:szCs w:val="24"/>
        </w:rPr>
        <w:t xml:space="preserve"> № </w:t>
      </w:r>
      <w:r w:rsidR="00EC1935">
        <w:rPr>
          <w:sz w:val="24"/>
          <w:szCs w:val="24"/>
        </w:rPr>
        <w:t>71</w:t>
      </w:r>
      <w:r w:rsidRPr="00267949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267949" w:rsidRPr="00267949">
        <w:rPr>
          <w:rFonts w:eastAsia="Calibri"/>
          <w:sz w:val="24"/>
          <w:szCs w:val="24"/>
        </w:rPr>
        <w:t>3</w:t>
      </w:r>
      <w:r w:rsidR="00EC1935">
        <w:rPr>
          <w:rFonts w:eastAsia="Calibri"/>
          <w:sz w:val="24"/>
          <w:szCs w:val="24"/>
        </w:rPr>
        <w:t> 453.2</w:t>
      </w:r>
      <w:r w:rsidRPr="00267949">
        <w:rPr>
          <w:sz w:val="24"/>
          <w:szCs w:val="24"/>
        </w:rPr>
        <w:t xml:space="preserve"> тыс. рублей; расходы</w:t>
      </w:r>
      <w:r>
        <w:rPr>
          <w:sz w:val="24"/>
          <w:szCs w:val="24"/>
        </w:rPr>
        <w:t>–</w:t>
      </w:r>
      <w:r w:rsidR="00267949">
        <w:rPr>
          <w:rFonts w:eastAsia="Calibri"/>
          <w:sz w:val="24"/>
          <w:szCs w:val="24"/>
        </w:rPr>
        <w:t>3</w:t>
      </w:r>
      <w:r w:rsidR="00EC1935">
        <w:rPr>
          <w:rFonts w:eastAsia="Calibri"/>
          <w:sz w:val="24"/>
          <w:szCs w:val="24"/>
        </w:rPr>
        <w:t> 558.4</w:t>
      </w:r>
      <w:r w:rsidRPr="00C83D54">
        <w:rPr>
          <w:sz w:val="24"/>
          <w:szCs w:val="24"/>
        </w:rPr>
        <w:t xml:space="preserve"> тыс. рублей; дефицит -  </w:t>
      </w:r>
      <w:r w:rsidR="00EC1935">
        <w:rPr>
          <w:sz w:val="24"/>
          <w:szCs w:val="24"/>
        </w:rPr>
        <w:t>105.2</w:t>
      </w:r>
      <w:r w:rsidR="00267949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</w:p>
    <w:p w:rsidR="00EE7A60" w:rsidRPr="00C83D54" w:rsidRDefault="00EE7A60" w:rsidP="00EE7A60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EE7A60" w:rsidRPr="00C83D5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C1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83D54">
        <w:rPr>
          <w:rFonts w:ascii="Times New Roman" w:hAnsi="Times New Roman"/>
          <w:sz w:val="24"/>
          <w:szCs w:val="24"/>
        </w:rPr>
        <w:t xml:space="preserve"> на 201</w:t>
      </w:r>
      <w:r w:rsidR="00EC1935">
        <w:rPr>
          <w:rFonts w:ascii="Times New Roman" w:hAnsi="Times New Roman"/>
          <w:sz w:val="24"/>
          <w:szCs w:val="24"/>
        </w:rPr>
        <w:t>7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>тыс. руб.):</w:t>
      </w:r>
    </w:p>
    <w:p w:rsidR="00EE7A60" w:rsidRPr="006579AF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EE7A60" w:rsidRPr="006579AF" w:rsidTr="00251924">
        <w:tc>
          <w:tcPr>
            <w:tcW w:w="2093" w:type="dxa"/>
          </w:tcPr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EE7A60" w:rsidRPr="006579AF" w:rsidRDefault="00EE7A60" w:rsidP="00EC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EC1935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EE7A60" w:rsidRPr="006579AF" w:rsidRDefault="00EE7A60" w:rsidP="00EC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EC1935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EE7A60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EC1935" w:rsidRPr="006579AF" w:rsidTr="009F7B2F">
        <w:tc>
          <w:tcPr>
            <w:tcW w:w="2093" w:type="dxa"/>
          </w:tcPr>
          <w:p w:rsidR="00EC1935" w:rsidRPr="006579AF" w:rsidRDefault="00EC1935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EC1935" w:rsidRPr="00EC1935" w:rsidRDefault="00EC1935" w:rsidP="00EC19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3453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bottom"/>
          </w:tcPr>
          <w:p w:rsidR="00EC1935" w:rsidRPr="00EC1935" w:rsidRDefault="00EC1935" w:rsidP="00EC19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3458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bottom"/>
          </w:tcPr>
          <w:p w:rsidR="00EC1935" w:rsidRPr="00EC1935" w:rsidRDefault="00EC1935" w:rsidP="00EC19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C1935" w:rsidRPr="006579AF" w:rsidTr="009F7B2F">
        <w:tc>
          <w:tcPr>
            <w:tcW w:w="2093" w:type="dxa"/>
          </w:tcPr>
          <w:p w:rsidR="00EC1935" w:rsidRPr="006579AF" w:rsidRDefault="00EC1935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EC1935" w:rsidRPr="00EC1935" w:rsidRDefault="00EC1935" w:rsidP="00EC19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3558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bottom"/>
          </w:tcPr>
          <w:p w:rsidR="00EC1935" w:rsidRPr="00EC1935" w:rsidRDefault="00EC1935" w:rsidP="00EC19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3337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1" w:type="dxa"/>
            <w:vAlign w:val="bottom"/>
          </w:tcPr>
          <w:p w:rsidR="00EC1935" w:rsidRPr="00EC1935" w:rsidRDefault="00EC1935" w:rsidP="00EC19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C1935" w:rsidRPr="006579AF" w:rsidTr="009F7B2F">
        <w:tc>
          <w:tcPr>
            <w:tcW w:w="2093" w:type="dxa"/>
          </w:tcPr>
          <w:p w:rsidR="00EC1935" w:rsidRPr="006579AF" w:rsidRDefault="00EC1935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EC1935" w:rsidRPr="006579AF" w:rsidRDefault="00EC1935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EC1935" w:rsidRPr="00EC1935" w:rsidRDefault="00EC1935" w:rsidP="00EC19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-105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bottom"/>
          </w:tcPr>
          <w:p w:rsidR="00EC1935" w:rsidRPr="00EC1935" w:rsidRDefault="00EC1935" w:rsidP="00EC19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1" w:type="dxa"/>
            <w:vAlign w:val="bottom"/>
          </w:tcPr>
          <w:p w:rsidR="00EC1935" w:rsidRPr="00EC1935" w:rsidRDefault="00EC19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7A60" w:rsidRPr="00983ABD" w:rsidRDefault="00EE7A60" w:rsidP="00EE7A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EC1935">
        <w:rPr>
          <w:rFonts w:ascii="Times New Roman" w:hAnsi="Times New Roman"/>
          <w:sz w:val="24"/>
          <w:szCs w:val="24"/>
        </w:rPr>
        <w:t>29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EC1935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EC1935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EC1935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EC1935">
        <w:rPr>
          <w:rFonts w:ascii="Times New Roman" w:hAnsi="Times New Roman"/>
          <w:sz w:val="24"/>
          <w:szCs w:val="24"/>
        </w:rPr>
        <w:t>3 558.4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EE7A60" w:rsidRPr="00983ABD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983ABD">
        <w:rPr>
          <w:rFonts w:ascii="Times New Roman" w:hAnsi="Times New Roman"/>
          <w:sz w:val="24"/>
          <w:szCs w:val="24"/>
        </w:rPr>
        <w:t>за 201</w:t>
      </w:r>
      <w:r w:rsidR="00EC1935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EE7A60" w:rsidRPr="00983ABD" w:rsidRDefault="00EE7A60" w:rsidP="00EE7A60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1F0604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1F0604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EE7A60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8BE">
        <w:rPr>
          <w:rFonts w:ascii="Times New Roman" w:hAnsi="Times New Roman"/>
          <w:b/>
          <w:sz w:val="24"/>
          <w:szCs w:val="24"/>
        </w:rPr>
        <w:t>Поступление налоговых,</w:t>
      </w:r>
      <w:r w:rsidRPr="00C42784">
        <w:rPr>
          <w:rFonts w:ascii="Times New Roman" w:hAnsi="Times New Roman"/>
          <w:b/>
          <w:sz w:val="24"/>
          <w:szCs w:val="24"/>
        </w:rPr>
        <w:t xml:space="preserve">   неналоговых доходов и безвозмездных поступлений из бюджетов других уровней.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066"/>
        <w:gridCol w:w="1067"/>
        <w:gridCol w:w="775"/>
        <w:gridCol w:w="958"/>
      </w:tblGrid>
      <w:tr w:rsidR="00EE7A60" w:rsidRPr="00C42784" w:rsidTr="0025192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532DA4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>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532DA4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7A60" w:rsidRPr="00C42784" w:rsidTr="00663139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3139" w:rsidRPr="00C42784" w:rsidTr="00663139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9" w:rsidRPr="00C42784" w:rsidRDefault="00663139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663139" w:rsidRPr="00C42784" w:rsidRDefault="00663139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078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63139" w:rsidRPr="00C42784" w:rsidTr="00663139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9" w:rsidRPr="00C42784" w:rsidRDefault="00663139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3139" w:rsidRPr="00C42784" w:rsidTr="00663139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9" w:rsidRPr="00C42784" w:rsidRDefault="00663139" w:rsidP="0025192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63139" w:rsidRPr="00C42784" w:rsidTr="00663139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9" w:rsidRPr="00C42784" w:rsidRDefault="00663139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663139" w:rsidRPr="00C42784" w:rsidTr="00663139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9" w:rsidRPr="00C42784" w:rsidRDefault="00663139" w:rsidP="002519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663139" w:rsidRPr="00C42784" w:rsidRDefault="00663139" w:rsidP="002519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39" w:rsidRPr="00663139" w:rsidRDefault="00663139" w:rsidP="006631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3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EE7A60" w:rsidRPr="00C42784" w:rsidRDefault="00EE7A60" w:rsidP="00EE7A60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663139">
        <w:rPr>
          <w:rFonts w:ascii="Times New Roman" w:eastAsia="Times New Roman" w:hAnsi="Times New Roman"/>
          <w:sz w:val="24"/>
          <w:szCs w:val="24"/>
        </w:rPr>
        <w:t>1078</w:t>
      </w:r>
      <w:r w:rsidR="00251924" w:rsidRPr="00251924">
        <w:rPr>
          <w:rFonts w:ascii="Times New Roman" w:eastAsia="Times New Roman" w:hAnsi="Times New Roman"/>
          <w:sz w:val="24"/>
          <w:szCs w:val="24"/>
        </w:rPr>
        <w:t>.0</w:t>
      </w:r>
      <w:r w:rsidR="003968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9431DA">
        <w:rPr>
          <w:rFonts w:ascii="Times New Roman" w:eastAsia="Times New Roman" w:hAnsi="Times New Roman"/>
          <w:sz w:val="24"/>
          <w:szCs w:val="24"/>
        </w:rPr>
        <w:t>32.91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EE7A60" w:rsidRPr="00C42784" w:rsidRDefault="00EE7A60" w:rsidP="00EE7A60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9431DA">
        <w:rPr>
          <w:rFonts w:ascii="Times New Roman" w:eastAsia="Times New Roman" w:hAnsi="Times New Roman"/>
          <w:sz w:val="24"/>
          <w:szCs w:val="24"/>
        </w:rPr>
        <w:t>2 197.8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267949" w:rsidRPr="00267949">
        <w:rPr>
          <w:rFonts w:ascii="Times New Roman" w:eastAsia="Times New Roman" w:hAnsi="Times New Roman"/>
          <w:sz w:val="24"/>
          <w:szCs w:val="24"/>
        </w:rPr>
        <w:t>6</w:t>
      </w:r>
      <w:r w:rsidR="009431DA">
        <w:rPr>
          <w:rFonts w:ascii="Times New Roman" w:eastAsia="Times New Roman" w:hAnsi="Times New Roman"/>
          <w:sz w:val="24"/>
          <w:szCs w:val="24"/>
        </w:rPr>
        <w:t>7</w:t>
      </w:r>
      <w:r w:rsidR="00267949" w:rsidRPr="00267949">
        <w:rPr>
          <w:rFonts w:ascii="Times New Roman" w:eastAsia="Times New Roman" w:hAnsi="Times New Roman"/>
          <w:sz w:val="24"/>
          <w:szCs w:val="24"/>
        </w:rPr>
        <w:t>.</w:t>
      </w:r>
      <w:r w:rsidR="009431DA">
        <w:rPr>
          <w:rFonts w:ascii="Times New Roman" w:eastAsia="Times New Roman" w:hAnsi="Times New Roman"/>
          <w:sz w:val="24"/>
          <w:szCs w:val="24"/>
        </w:rPr>
        <w:t>09</w:t>
      </w:r>
      <w:r w:rsidR="00267949" w:rsidRPr="002679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EE7A60" w:rsidRPr="00C42784" w:rsidRDefault="00EE7A60" w:rsidP="00EE7A60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9431DA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9431DA">
        <w:rPr>
          <w:rFonts w:ascii="Times New Roman" w:hAnsi="Times New Roman"/>
          <w:sz w:val="24"/>
          <w:szCs w:val="24"/>
        </w:rPr>
        <w:t>3 453.2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9431D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9431DA">
        <w:rPr>
          <w:rFonts w:ascii="Times New Roman" w:hAnsi="Times New Roman"/>
          <w:bCs/>
          <w:sz w:val="24"/>
          <w:szCs w:val="24"/>
        </w:rPr>
        <w:t>177.4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9431DA">
        <w:rPr>
          <w:rFonts w:ascii="Times New Roman" w:hAnsi="Times New Roman"/>
          <w:bCs/>
          <w:sz w:val="24"/>
          <w:szCs w:val="24"/>
        </w:rPr>
        <w:t>5.42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Pr="00C42784">
        <w:rPr>
          <w:rFonts w:ascii="Times New Roman" w:hAnsi="Times New Roman"/>
          <w:bCs/>
          <w:sz w:val="24"/>
          <w:szCs w:val="24"/>
        </w:rPr>
        <w:t xml:space="preserve"> выше первоначально утвержденных доходов бюджета на 201</w:t>
      </w:r>
      <w:r w:rsidR="009431DA">
        <w:rPr>
          <w:rFonts w:ascii="Times New Roman" w:hAnsi="Times New Roman"/>
          <w:bCs/>
          <w:sz w:val="24"/>
          <w:szCs w:val="24"/>
        </w:rPr>
        <w:t>7</w:t>
      </w:r>
      <w:r w:rsidRPr="00C42784">
        <w:rPr>
          <w:rFonts w:ascii="Times New Roman" w:hAnsi="Times New Roman"/>
          <w:bCs/>
          <w:sz w:val="24"/>
          <w:szCs w:val="24"/>
        </w:rPr>
        <w:t>год.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267949" w:rsidRPr="00267949">
        <w:rPr>
          <w:rFonts w:ascii="Times New Roman" w:hAnsi="Times New Roman"/>
          <w:sz w:val="24"/>
          <w:szCs w:val="24"/>
        </w:rPr>
        <w:t>1</w:t>
      </w:r>
      <w:r w:rsidR="009431DA">
        <w:rPr>
          <w:rFonts w:ascii="Times New Roman" w:hAnsi="Times New Roman"/>
          <w:sz w:val="24"/>
          <w:szCs w:val="24"/>
        </w:rPr>
        <w:t> 122.4</w:t>
      </w:r>
      <w:r w:rsidR="00267949" w:rsidRPr="0026794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267949" w:rsidRPr="00267949">
        <w:rPr>
          <w:rFonts w:ascii="Times New Roman" w:hAnsi="Times New Roman"/>
        </w:rPr>
        <w:t xml:space="preserve"> 3</w:t>
      </w:r>
      <w:r w:rsidR="009431DA">
        <w:rPr>
          <w:rFonts w:ascii="Times New Roman" w:hAnsi="Times New Roman"/>
        </w:rPr>
        <w:t>2</w:t>
      </w:r>
      <w:r w:rsidR="00267949" w:rsidRPr="00267949">
        <w:rPr>
          <w:rFonts w:ascii="Times New Roman" w:hAnsi="Times New Roman"/>
        </w:rPr>
        <w:t>.</w:t>
      </w:r>
      <w:r w:rsidR="009431DA">
        <w:rPr>
          <w:rFonts w:ascii="Times New Roman" w:hAnsi="Times New Roman"/>
        </w:rPr>
        <w:t>50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9431DA">
        <w:rPr>
          <w:rFonts w:ascii="Times New Roman" w:hAnsi="Times New Roman"/>
          <w:sz w:val="24"/>
          <w:szCs w:val="24"/>
        </w:rPr>
        <w:t>32.50</w:t>
      </w:r>
      <w:r w:rsidR="00267949" w:rsidRPr="0026794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>
        <w:rPr>
          <w:rFonts w:ascii="Times New Roman" w:hAnsi="Times New Roman"/>
          <w:sz w:val="24"/>
          <w:szCs w:val="24"/>
        </w:rPr>
        <w:t>0.</w:t>
      </w:r>
      <w:r w:rsidR="00FA5D7A" w:rsidRPr="00FA5D7A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9431DA">
        <w:rPr>
          <w:rFonts w:ascii="Times New Roman" w:hAnsi="Times New Roman"/>
          <w:sz w:val="24"/>
          <w:szCs w:val="24"/>
        </w:rPr>
        <w:t>103.44</w:t>
      </w:r>
      <w:r w:rsidRPr="00C42784">
        <w:rPr>
          <w:rFonts w:ascii="Times New Roman" w:hAnsi="Times New Roman"/>
          <w:sz w:val="24"/>
          <w:szCs w:val="24"/>
        </w:rPr>
        <w:t>%, (фактические поступления</w:t>
      </w:r>
      <w:r w:rsidR="009431DA">
        <w:rPr>
          <w:rFonts w:ascii="Times New Roman" w:hAnsi="Times New Roman"/>
          <w:sz w:val="24"/>
          <w:szCs w:val="24"/>
        </w:rPr>
        <w:t xml:space="preserve"> больше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9431DA">
        <w:rPr>
          <w:rFonts w:ascii="Times New Roman" w:hAnsi="Times New Roman"/>
          <w:sz w:val="24"/>
          <w:szCs w:val="24"/>
        </w:rPr>
        <w:t>38.6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9431DA">
        <w:rPr>
          <w:rFonts w:ascii="Times New Roman" w:hAnsi="Times New Roman"/>
          <w:sz w:val="24"/>
          <w:szCs w:val="24"/>
        </w:rPr>
        <w:t>21,64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9431DA">
        <w:rPr>
          <w:rFonts w:ascii="Times New Roman" w:hAnsi="Times New Roman"/>
          <w:sz w:val="24"/>
          <w:szCs w:val="24"/>
        </w:rPr>
        <w:t>55.59</w:t>
      </w:r>
      <w:r w:rsidRPr="00C42784">
        <w:rPr>
          <w:rFonts w:ascii="Times New Roman" w:hAnsi="Times New Roman"/>
          <w:sz w:val="24"/>
          <w:szCs w:val="24"/>
        </w:rPr>
        <w:t xml:space="preserve">%, земельный налог- </w:t>
      </w:r>
      <w:r w:rsidR="009431DA">
        <w:rPr>
          <w:rFonts w:ascii="Times New Roman" w:hAnsi="Times New Roman"/>
          <w:sz w:val="24"/>
          <w:szCs w:val="24"/>
        </w:rPr>
        <w:t>17.87</w:t>
      </w:r>
      <w:r w:rsidRPr="00C42784">
        <w:rPr>
          <w:rFonts w:ascii="Times New Roman" w:hAnsi="Times New Roman"/>
          <w:sz w:val="24"/>
          <w:szCs w:val="24"/>
        </w:rPr>
        <w:t>%</w:t>
      </w:r>
      <w:r w:rsidR="00606B1A">
        <w:rPr>
          <w:rFonts w:ascii="Times New Roman" w:hAnsi="Times New Roman"/>
          <w:sz w:val="24"/>
          <w:szCs w:val="24"/>
        </w:rPr>
        <w:t xml:space="preserve">. </w:t>
      </w:r>
      <w:r w:rsidRPr="00C42784">
        <w:rPr>
          <w:rFonts w:ascii="Times New Roman" w:hAnsi="Times New Roman"/>
          <w:sz w:val="24"/>
          <w:szCs w:val="24"/>
        </w:rPr>
        <w:t xml:space="preserve">В совокупности они составляют </w:t>
      </w:r>
      <w:r w:rsidR="009431DA">
        <w:rPr>
          <w:rFonts w:ascii="Times New Roman" w:hAnsi="Times New Roman"/>
          <w:sz w:val="24"/>
          <w:szCs w:val="24"/>
        </w:rPr>
        <w:t>95,10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9431DA">
        <w:rPr>
          <w:rFonts w:ascii="Times New Roman" w:hAnsi="Times New Roman"/>
          <w:sz w:val="24"/>
          <w:szCs w:val="24"/>
        </w:rPr>
        <w:t>4.90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EE7A60" w:rsidRPr="00C42784" w:rsidTr="00251924">
        <w:tc>
          <w:tcPr>
            <w:tcW w:w="223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9431D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9431D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9431D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A60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0C730B" w:rsidRPr="00C42784" w:rsidTr="00472860">
        <w:tc>
          <w:tcPr>
            <w:tcW w:w="2232" w:type="dxa"/>
          </w:tcPr>
          <w:p w:rsidR="000C730B" w:rsidRPr="00C42784" w:rsidRDefault="000C730B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0C730B" w:rsidRPr="000C730B" w:rsidRDefault="000C730B" w:rsidP="000C730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C730B" w:rsidRPr="000C730B" w:rsidRDefault="000C730B" w:rsidP="000C730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0C730B" w:rsidRPr="000C730B" w:rsidRDefault="000C730B" w:rsidP="000C730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C730B" w:rsidRPr="000C730B" w:rsidRDefault="000C730B" w:rsidP="000C730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0C730B" w:rsidRPr="000C730B" w:rsidRDefault="000C730B" w:rsidP="000C730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bottom"/>
          </w:tcPr>
          <w:p w:rsidR="000C730B" w:rsidRPr="000C730B" w:rsidRDefault="000C730B" w:rsidP="000C730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0C730B" w:rsidRPr="00C42784" w:rsidTr="00472860">
        <w:tc>
          <w:tcPr>
            <w:tcW w:w="2232" w:type="dxa"/>
          </w:tcPr>
          <w:p w:rsidR="000C730B" w:rsidRPr="00C42784" w:rsidRDefault="000C730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  <w:vAlign w:val="bottom"/>
          </w:tcPr>
          <w:p w:rsidR="000C730B" w:rsidRPr="000C730B" w:rsidRDefault="000C73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0C730B" w:rsidRPr="000C730B" w:rsidRDefault="000C73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0C730B" w:rsidRPr="000C730B" w:rsidRDefault="000C73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0C730B" w:rsidRPr="000C730B" w:rsidRDefault="000C73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bottom"/>
          </w:tcPr>
          <w:p w:rsidR="000C730B" w:rsidRPr="000C730B" w:rsidRDefault="000C73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0C730B" w:rsidRPr="000C730B" w:rsidRDefault="000C73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730B" w:rsidRPr="00C42784" w:rsidTr="00472860">
        <w:tc>
          <w:tcPr>
            <w:tcW w:w="2232" w:type="dxa"/>
          </w:tcPr>
          <w:p w:rsidR="000C730B" w:rsidRPr="00C42784" w:rsidRDefault="000C730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0C730B" w:rsidRPr="000C730B" w:rsidRDefault="000C730B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  <w:r w:rsidR="006D20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C730B" w:rsidRPr="000C730B" w:rsidRDefault="000C730B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  <w:r w:rsidR="006D20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0C730B" w:rsidRPr="000C730B" w:rsidRDefault="000C730B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  <w:r w:rsidR="006D20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C730B" w:rsidRPr="000C730B" w:rsidRDefault="000C730B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D20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93" w:type="dxa"/>
            <w:vAlign w:val="bottom"/>
          </w:tcPr>
          <w:p w:rsidR="000C730B" w:rsidRPr="000C730B" w:rsidRDefault="000C730B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6D20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bottom"/>
          </w:tcPr>
          <w:p w:rsidR="000C730B" w:rsidRPr="000C730B" w:rsidRDefault="000C730B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6D20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0C730B" w:rsidRPr="00C42784" w:rsidTr="00472860">
        <w:tc>
          <w:tcPr>
            <w:tcW w:w="2232" w:type="dxa"/>
          </w:tcPr>
          <w:p w:rsidR="000C730B" w:rsidRPr="00C42784" w:rsidRDefault="000C730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0C730B" w:rsidRPr="000C730B" w:rsidRDefault="000C730B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  <w:r w:rsidR="006D20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C730B" w:rsidRPr="000C730B" w:rsidRDefault="000C730B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  <w:r w:rsidR="006D20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0C730B" w:rsidRPr="000C730B" w:rsidRDefault="000C730B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  <w:r w:rsidR="006D20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C730B" w:rsidRPr="000C730B" w:rsidRDefault="000C730B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6D20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93" w:type="dxa"/>
            <w:vAlign w:val="bottom"/>
          </w:tcPr>
          <w:p w:rsidR="000C730B" w:rsidRPr="000C730B" w:rsidRDefault="000C73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0C730B" w:rsidRPr="000C730B" w:rsidRDefault="000C730B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D2099" w:rsidRPr="00C42784" w:rsidTr="00472860">
        <w:tc>
          <w:tcPr>
            <w:tcW w:w="2232" w:type="dxa"/>
          </w:tcPr>
          <w:p w:rsidR="006D2099" w:rsidRPr="00122452" w:rsidRDefault="006D209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D2099" w:rsidRPr="00C42784" w:rsidTr="00472860">
        <w:tc>
          <w:tcPr>
            <w:tcW w:w="2232" w:type="dxa"/>
          </w:tcPr>
          <w:p w:rsidR="006D2099" w:rsidRPr="00C42784" w:rsidRDefault="006D209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6D2099" w:rsidRPr="00C42784" w:rsidRDefault="006D209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D2099" w:rsidRPr="00C42784" w:rsidTr="00472860">
        <w:tc>
          <w:tcPr>
            <w:tcW w:w="2232" w:type="dxa"/>
          </w:tcPr>
          <w:p w:rsidR="006D2099" w:rsidRPr="00C42784" w:rsidRDefault="006D209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93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  <w:tr w:rsidR="006D2099" w:rsidRPr="00C42784" w:rsidTr="00472860">
        <w:tc>
          <w:tcPr>
            <w:tcW w:w="2232" w:type="dxa"/>
          </w:tcPr>
          <w:p w:rsidR="006D2099" w:rsidRPr="00EA659E" w:rsidRDefault="006D209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отмененым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налогам</w:t>
            </w:r>
          </w:p>
        </w:tc>
        <w:tc>
          <w:tcPr>
            <w:tcW w:w="1173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D2099" w:rsidRPr="000C730B" w:rsidRDefault="006D2099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D2099" w:rsidRPr="000C730B" w:rsidRDefault="006D2099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6D2099" w:rsidRPr="000C730B" w:rsidRDefault="006D2099" w:rsidP="006D20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3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2099" w:rsidRPr="00C42784" w:rsidTr="00472860">
        <w:tc>
          <w:tcPr>
            <w:tcW w:w="2232" w:type="dxa"/>
          </w:tcPr>
          <w:p w:rsidR="006D2099" w:rsidRPr="00C42784" w:rsidRDefault="006D209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6D2099" w:rsidRPr="000C730B" w:rsidRDefault="006D2099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D2099" w:rsidRPr="000C730B" w:rsidRDefault="006D2099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D2099" w:rsidRPr="000C730B" w:rsidRDefault="006D2099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D2099" w:rsidRPr="000C730B" w:rsidRDefault="006D2099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6D2099" w:rsidRPr="000C730B" w:rsidRDefault="006D2099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6D2099" w:rsidRPr="000C730B" w:rsidRDefault="006D2099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122452"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6D2099">
        <w:rPr>
          <w:rFonts w:ascii="Times New Roman" w:hAnsi="Times New Roman"/>
          <w:sz w:val="24"/>
          <w:szCs w:val="24"/>
        </w:rPr>
        <w:t>44.4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6D2099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6D2099">
        <w:rPr>
          <w:rFonts w:ascii="Times New Roman" w:hAnsi="Times New Roman"/>
          <w:sz w:val="24"/>
          <w:szCs w:val="24"/>
        </w:rPr>
        <w:t xml:space="preserve">103.44 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520295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</w:t>
      </w:r>
      <w:r w:rsidR="006D209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по</w:t>
      </w:r>
      <w:r w:rsidR="006D2099">
        <w:rPr>
          <w:rFonts w:ascii="Times New Roman" w:hAnsi="Times New Roman"/>
          <w:sz w:val="24"/>
          <w:szCs w:val="24"/>
        </w:rPr>
        <w:t xml:space="preserve"> 1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6D2099">
        <w:rPr>
          <w:rFonts w:ascii="Times New Roman" w:hAnsi="Times New Roman"/>
          <w:sz w:val="24"/>
          <w:szCs w:val="24"/>
        </w:rPr>
        <w:t>у</w:t>
      </w:r>
      <w:r w:rsidRPr="00C42784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</w:t>
      </w:r>
      <w:r w:rsidRPr="00C42784">
        <w:rPr>
          <w:rFonts w:ascii="Times New Roman" w:hAnsi="Times New Roman"/>
          <w:sz w:val="24"/>
          <w:szCs w:val="24"/>
        </w:rPr>
        <w:t>:</w:t>
      </w:r>
      <w:r w:rsidR="00520295">
        <w:rPr>
          <w:rFonts w:ascii="Times New Roman" w:hAnsi="Times New Roman"/>
          <w:sz w:val="24"/>
          <w:szCs w:val="24"/>
        </w:rPr>
        <w:t xml:space="preserve"> по налогу на доходы с физических лиц на 0.</w:t>
      </w:r>
      <w:r w:rsidR="006D2099">
        <w:rPr>
          <w:rFonts w:ascii="Times New Roman" w:hAnsi="Times New Roman"/>
          <w:sz w:val="24"/>
          <w:szCs w:val="24"/>
        </w:rPr>
        <w:t>3</w:t>
      </w:r>
      <w:r w:rsidR="00520295">
        <w:rPr>
          <w:rFonts w:ascii="Times New Roman" w:hAnsi="Times New Roman"/>
          <w:sz w:val="24"/>
          <w:szCs w:val="24"/>
        </w:rPr>
        <w:t xml:space="preserve"> (</w:t>
      </w:r>
      <w:r w:rsidR="00606B1A" w:rsidRPr="00606B1A">
        <w:rPr>
          <w:rFonts w:ascii="Times New Roman" w:hAnsi="Times New Roman"/>
          <w:sz w:val="24"/>
          <w:szCs w:val="24"/>
        </w:rPr>
        <w:t>99.8</w:t>
      </w:r>
      <w:r w:rsidR="00EE6EBD">
        <w:rPr>
          <w:rFonts w:ascii="Times New Roman" w:hAnsi="Times New Roman"/>
          <w:sz w:val="24"/>
          <w:szCs w:val="24"/>
        </w:rPr>
        <w:t>8</w:t>
      </w:r>
      <w:r w:rsidR="00520295">
        <w:rPr>
          <w:rFonts w:ascii="Times New Roman" w:hAnsi="Times New Roman"/>
          <w:sz w:val="24"/>
          <w:szCs w:val="24"/>
        </w:rPr>
        <w:t>%)</w:t>
      </w:r>
      <w:r w:rsidR="00EE6EBD">
        <w:rPr>
          <w:rFonts w:ascii="Times New Roman" w:hAnsi="Times New Roman"/>
          <w:sz w:val="24"/>
          <w:szCs w:val="24"/>
        </w:rPr>
        <w:t xml:space="preserve"> . 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EE6EBD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606B1A"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 тыс.руб.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E6E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E6E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E6EBD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EE7A60" w:rsidRPr="00C42784" w:rsidRDefault="006D431D" w:rsidP="006D4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EE6EBD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</w:t>
      </w:r>
      <w:r w:rsidR="00606B1A">
        <w:rPr>
          <w:rFonts w:ascii="Times New Roman" w:hAnsi="Times New Roman"/>
          <w:sz w:val="24"/>
          <w:szCs w:val="24"/>
        </w:rPr>
        <w:t xml:space="preserve">сумет </w:t>
      </w:r>
      <w:r w:rsidR="00EE6EBD">
        <w:rPr>
          <w:rFonts w:ascii="Times New Roman" w:hAnsi="Times New Roman"/>
          <w:b/>
          <w:sz w:val="24"/>
          <w:szCs w:val="24"/>
        </w:rPr>
        <w:t>2 330.8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606B1A">
        <w:rPr>
          <w:rFonts w:ascii="Times New Roman" w:hAnsi="Times New Roman"/>
          <w:sz w:val="24"/>
          <w:szCs w:val="24"/>
        </w:rPr>
        <w:t xml:space="preserve"> </w:t>
      </w:r>
      <w:r w:rsidR="00EE6EBD">
        <w:rPr>
          <w:rFonts w:ascii="Times New Roman" w:hAnsi="Times New Roman"/>
          <w:sz w:val="24"/>
          <w:szCs w:val="24"/>
        </w:rPr>
        <w:t xml:space="preserve">67.50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Фактическое исполнение по безвозмездным поступлениям составило </w:t>
      </w:r>
      <w:r w:rsidR="00EE6EBD">
        <w:rPr>
          <w:rFonts w:ascii="Times New Roman" w:hAnsi="Times New Roman"/>
          <w:sz w:val="24"/>
          <w:szCs w:val="24"/>
        </w:rPr>
        <w:t>2 297.1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EE6EBD">
        <w:rPr>
          <w:rFonts w:ascii="Times New Roman" w:hAnsi="Times New Roman"/>
          <w:sz w:val="24"/>
          <w:szCs w:val="24"/>
        </w:rPr>
        <w:t xml:space="preserve">66.43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6C2D4E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EE7A60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EE7A60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6C2D4E" w:rsidRDefault="00EE6EBD" w:rsidP="006C2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2330.8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EE6EBD" w:rsidRDefault="00EE6EBD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2297.1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EE6EBD" w:rsidRDefault="00EE6EBD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-33.7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EE6EBD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98.55</w:t>
            </w:r>
          </w:p>
        </w:tc>
      </w:tr>
      <w:tr w:rsidR="00DF7A2B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C42784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472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A2B">
              <w:rPr>
                <w:rFonts w:ascii="Times New Roman" w:hAnsi="Times New Roman"/>
                <w:b/>
                <w:i/>
                <w:sz w:val="24"/>
                <w:szCs w:val="24"/>
              </w:rPr>
              <w:t>2330.8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472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A2B">
              <w:rPr>
                <w:rFonts w:ascii="Times New Roman" w:hAnsi="Times New Roman"/>
                <w:b/>
                <w:i/>
                <w:sz w:val="24"/>
                <w:szCs w:val="24"/>
              </w:rPr>
              <w:t>2297.1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472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A2B">
              <w:rPr>
                <w:rFonts w:ascii="Times New Roman" w:hAnsi="Times New Roman"/>
                <w:b/>
                <w:i/>
                <w:sz w:val="24"/>
                <w:szCs w:val="24"/>
              </w:rPr>
              <w:t>-33.7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472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A2B">
              <w:rPr>
                <w:rFonts w:ascii="Times New Roman" w:hAnsi="Times New Roman"/>
                <w:b/>
                <w:i/>
                <w:sz w:val="24"/>
                <w:szCs w:val="24"/>
              </w:rPr>
              <w:t>98.55</w:t>
            </w:r>
          </w:p>
        </w:tc>
      </w:tr>
      <w:tr w:rsidR="00DF7A2B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C42784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1107.3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DF7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A2B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C42784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-33.7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96.79</w:t>
            </w:r>
          </w:p>
        </w:tc>
      </w:tr>
      <w:tr w:rsidR="00DF7A2B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C42784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ложений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EE6EBD" w:rsidRDefault="00DF7A2B" w:rsidP="009F7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EE6EBD" w:rsidRDefault="00DF7A2B" w:rsidP="009F7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EE6EBD" w:rsidRDefault="00DF7A2B" w:rsidP="009F7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EE6EBD" w:rsidRDefault="00DF7A2B" w:rsidP="009F7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A2B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C42784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A2B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C42784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DF7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6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DF7A2B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A2B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C42784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C42784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C42784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C42784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C42784" w:rsidRDefault="00DF7A2B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6C2D4E" w:rsidRPr="006C2D4E">
        <w:rPr>
          <w:rFonts w:ascii="Times New Roman" w:hAnsi="Times New Roman"/>
          <w:b/>
          <w:sz w:val="24"/>
          <w:szCs w:val="24"/>
        </w:rPr>
        <w:t>2</w:t>
      </w:r>
      <w:r w:rsidR="00DF7A2B">
        <w:rPr>
          <w:rFonts w:ascii="Times New Roman" w:hAnsi="Times New Roman"/>
          <w:b/>
          <w:sz w:val="24"/>
          <w:szCs w:val="24"/>
        </w:rPr>
        <w:t xml:space="preserve"> 297.1 </w:t>
      </w:r>
      <w:r w:rsidR="00DF7A2B" w:rsidRPr="00DF7A2B">
        <w:rPr>
          <w:rFonts w:ascii="Times New Roman" w:hAnsi="Times New Roman"/>
          <w:sz w:val="24"/>
          <w:szCs w:val="24"/>
        </w:rPr>
        <w:t>т</w:t>
      </w:r>
      <w:r w:rsidRPr="00C42784">
        <w:rPr>
          <w:rFonts w:ascii="Times New Roman" w:hAnsi="Times New Roman"/>
          <w:sz w:val="24"/>
          <w:szCs w:val="24"/>
        </w:rPr>
        <w:t>ыс</w:t>
      </w:r>
      <w:proofErr w:type="gramStart"/>
      <w:r w:rsidRPr="00C42784">
        <w:rPr>
          <w:rFonts w:ascii="Times New Roman" w:hAnsi="Times New Roman"/>
          <w:sz w:val="24"/>
          <w:szCs w:val="24"/>
        </w:rPr>
        <w:t>.р</w:t>
      </w:r>
      <w:proofErr w:type="gramEnd"/>
      <w:r w:rsidRPr="00C42784">
        <w:rPr>
          <w:rFonts w:ascii="Times New Roman" w:hAnsi="Times New Roman"/>
          <w:sz w:val="24"/>
          <w:szCs w:val="24"/>
        </w:rPr>
        <w:t>уб.(</w:t>
      </w:r>
      <w:r w:rsidR="00DF7A2B">
        <w:rPr>
          <w:rFonts w:ascii="Times New Roman" w:hAnsi="Times New Roman"/>
          <w:sz w:val="24"/>
          <w:szCs w:val="24"/>
        </w:rPr>
        <w:t>98.55</w:t>
      </w:r>
      <w:r w:rsidRPr="00C42784">
        <w:rPr>
          <w:rFonts w:ascii="Times New Roman" w:hAnsi="Times New Roman"/>
          <w:sz w:val="24"/>
          <w:szCs w:val="24"/>
        </w:rPr>
        <w:t xml:space="preserve">%) из них: дотации  бюджетам поселений на выравнивание бюджетной обеспеченности в сумме </w:t>
      </w:r>
      <w:r w:rsidR="00DF7A2B">
        <w:rPr>
          <w:rFonts w:ascii="Times New Roman" w:hAnsi="Times New Roman"/>
          <w:sz w:val="24"/>
          <w:szCs w:val="24"/>
        </w:rPr>
        <w:t>1 107.3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DF7A2B">
        <w:rPr>
          <w:rFonts w:ascii="Times New Roman" w:hAnsi="Times New Roman"/>
          <w:sz w:val="24"/>
          <w:szCs w:val="24"/>
        </w:rPr>
        <w:t>1015.3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DF7A2B">
        <w:rPr>
          <w:rFonts w:ascii="Times New Roman" w:hAnsi="Times New Roman"/>
          <w:sz w:val="24"/>
          <w:szCs w:val="24"/>
        </w:rPr>
        <w:t>96.79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DF7A2B">
        <w:rPr>
          <w:rFonts w:ascii="Times New Roman" w:hAnsi="Times New Roman"/>
          <w:sz w:val="24"/>
          <w:szCs w:val="24"/>
        </w:rPr>
        <w:t>74.5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EE7A60" w:rsidRPr="00C42784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</w:rPr>
        <w:t>первоначальной редакцией Решения о бюджете на 201</w:t>
      </w:r>
      <w:r w:rsidR="00DF7A2B">
        <w:rPr>
          <w:rFonts w:ascii="Times New Roman" w:hAnsi="Times New Roman"/>
          <w:sz w:val="24"/>
          <w:szCs w:val="24"/>
        </w:rPr>
        <w:t>7</w:t>
      </w:r>
      <w:r w:rsidR="006C2D4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</w:t>
      </w:r>
      <w:r w:rsidR="00DF7A2B">
        <w:rPr>
          <w:rFonts w:ascii="Times New Roman" w:hAnsi="Times New Roman"/>
          <w:sz w:val="24"/>
          <w:szCs w:val="24"/>
        </w:rPr>
        <w:t>3 275.7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DF7A2B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DF7A2B">
        <w:rPr>
          <w:rFonts w:ascii="Times New Roman" w:hAnsi="Times New Roman"/>
          <w:sz w:val="24"/>
          <w:szCs w:val="24"/>
        </w:rPr>
        <w:t>3 558.4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</w:t>
      </w:r>
      <w:r w:rsidR="00DF7A2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на </w:t>
      </w:r>
      <w:r w:rsidR="00DF7A2B">
        <w:rPr>
          <w:rFonts w:ascii="Times New Roman" w:hAnsi="Times New Roman"/>
          <w:sz w:val="24"/>
          <w:szCs w:val="24"/>
        </w:rPr>
        <w:t>282.7</w:t>
      </w:r>
      <w:r w:rsidRPr="00C42784">
        <w:rPr>
          <w:rFonts w:ascii="Times New Roman" w:hAnsi="Times New Roman"/>
          <w:sz w:val="24"/>
          <w:szCs w:val="24"/>
        </w:rPr>
        <w:t xml:space="preserve"> тыс. рублей, или в </w:t>
      </w:r>
      <w:r w:rsidR="00DF7A2B">
        <w:rPr>
          <w:rFonts w:ascii="Times New Roman" w:hAnsi="Times New Roman"/>
          <w:sz w:val="24"/>
          <w:szCs w:val="24"/>
        </w:rPr>
        <w:t>8.63</w:t>
      </w:r>
      <w:r w:rsidR="006C2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DF7A2B">
        <w:rPr>
          <w:rFonts w:ascii="Times New Roman" w:hAnsi="Times New Roman"/>
          <w:sz w:val="24"/>
          <w:szCs w:val="24"/>
        </w:rPr>
        <w:t xml:space="preserve"> </w:t>
      </w:r>
      <w:r w:rsidR="006C2D4E">
        <w:rPr>
          <w:rFonts w:ascii="Times New Roman" w:hAnsi="Times New Roman"/>
          <w:sz w:val="24"/>
          <w:szCs w:val="24"/>
        </w:rPr>
        <w:t>меньше</w:t>
      </w:r>
      <w:r w:rsidRPr="00C4278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201</w:t>
      </w:r>
      <w:r w:rsidR="00DF7A2B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D08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DF7A2B">
        <w:rPr>
          <w:rFonts w:ascii="Times New Roman" w:hAnsi="Times New Roman"/>
          <w:sz w:val="24"/>
          <w:szCs w:val="24"/>
        </w:rPr>
        <w:t>41.91</w:t>
      </w:r>
      <w:r w:rsidR="006C2D4E" w:rsidRPr="00713D08">
        <w:rPr>
          <w:rFonts w:ascii="Times New Roman" w:hAnsi="Times New Roman"/>
          <w:sz w:val="24"/>
          <w:szCs w:val="24"/>
        </w:rPr>
        <w:t xml:space="preserve"> </w:t>
      </w:r>
      <w:r w:rsidRPr="00713D08">
        <w:rPr>
          <w:rFonts w:ascii="Times New Roman" w:hAnsi="Times New Roman"/>
          <w:sz w:val="24"/>
          <w:szCs w:val="24"/>
        </w:rPr>
        <w:t xml:space="preserve">%, или </w:t>
      </w:r>
      <w:r w:rsidR="00642719" w:rsidRPr="00713D08">
        <w:rPr>
          <w:rFonts w:ascii="Times New Roman" w:hAnsi="Times New Roman"/>
          <w:sz w:val="24"/>
          <w:szCs w:val="24"/>
        </w:rPr>
        <w:t>1</w:t>
      </w:r>
      <w:r w:rsidR="00DF7A2B">
        <w:rPr>
          <w:rFonts w:ascii="Times New Roman" w:hAnsi="Times New Roman"/>
          <w:sz w:val="24"/>
          <w:szCs w:val="24"/>
          <w:lang w:val="en-US"/>
        </w:rPr>
        <w:t> </w:t>
      </w:r>
      <w:r w:rsidR="00642719" w:rsidRPr="00713D08">
        <w:rPr>
          <w:rFonts w:ascii="Times New Roman" w:hAnsi="Times New Roman"/>
          <w:sz w:val="24"/>
          <w:szCs w:val="24"/>
        </w:rPr>
        <w:t>3</w:t>
      </w:r>
      <w:r w:rsidR="00DF7A2B">
        <w:rPr>
          <w:rFonts w:ascii="Times New Roman" w:hAnsi="Times New Roman"/>
          <w:sz w:val="24"/>
          <w:szCs w:val="24"/>
        </w:rPr>
        <w:t>72.7</w:t>
      </w:r>
      <w:r w:rsidRPr="00713D08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DF7A2B">
        <w:rPr>
          <w:rFonts w:ascii="Times New Roman" w:hAnsi="Times New Roman"/>
          <w:sz w:val="24"/>
          <w:szCs w:val="24"/>
        </w:rPr>
        <w:t>26.59</w:t>
      </w:r>
      <w:r w:rsidR="006C2D4E" w:rsidRPr="00713D08">
        <w:rPr>
          <w:rFonts w:ascii="Times New Roman" w:hAnsi="Times New Roman"/>
          <w:sz w:val="24"/>
          <w:szCs w:val="24"/>
        </w:rPr>
        <w:t xml:space="preserve"> </w:t>
      </w:r>
      <w:r w:rsidRPr="00713D08">
        <w:rPr>
          <w:rFonts w:ascii="Times New Roman" w:hAnsi="Times New Roman"/>
          <w:sz w:val="24"/>
          <w:szCs w:val="24"/>
        </w:rPr>
        <w:t xml:space="preserve">%, или </w:t>
      </w:r>
      <w:r w:rsidR="00DF7A2B">
        <w:rPr>
          <w:rFonts w:ascii="Times New Roman" w:hAnsi="Times New Roman"/>
          <w:sz w:val="24"/>
          <w:szCs w:val="24"/>
        </w:rPr>
        <w:t>871.</w:t>
      </w:r>
      <w:r w:rsidR="006C2D4E" w:rsidRPr="00713D08">
        <w:rPr>
          <w:rFonts w:ascii="Times New Roman" w:hAnsi="Times New Roman"/>
          <w:sz w:val="24"/>
          <w:szCs w:val="24"/>
        </w:rPr>
        <w:t>0</w:t>
      </w:r>
      <w:r w:rsidRPr="00713D08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DF7A2B">
        <w:rPr>
          <w:rFonts w:ascii="Times New Roman" w:hAnsi="Times New Roman"/>
          <w:sz w:val="24"/>
          <w:szCs w:val="24"/>
        </w:rPr>
        <w:t>13.54</w:t>
      </w:r>
      <w:r w:rsidR="006C2D4E" w:rsidRPr="00713D08">
        <w:rPr>
          <w:rFonts w:ascii="Times New Roman" w:hAnsi="Times New Roman"/>
          <w:sz w:val="24"/>
          <w:szCs w:val="24"/>
        </w:rPr>
        <w:t xml:space="preserve"> </w:t>
      </w:r>
      <w:r w:rsidRPr="00713D08">
        <w:rPr>
          <w:rFonts w:ascii="Times New Roman" w:hAnsi="Times New Roman"/>
          <w:sz w:val="24"/>
          <w:szCs w:val="24"/>
        </w:rPr>
        <w:t xml:space="preserve">%, или </w:t>
      </w:r>
      <w:r w:rsidR="00DF7A2B">
        <w:rPr>
          <w:rFonts w:ascii="Times New Roman" w:hAnsi="Times New Roman"/>
          <w:sz w:val="24"/>
          <w:szCs w:val="24"/>
        </w:rPr>
        <w:t>443.5</w:t>
      </w:r>
      <w:r w:rsidRPr="00713D08">
        <w:rPr>
          <w:rFonts w:ascii="Times New Roman" w:hAnsi="Times New Roman"/>
          <w:sz w:val="24"/>
          <w:szCs w:val="24"/>
        </w:rPr>
        <w:t xml:space="preserve"> тыс. руб</w:t>
      </w:r>
      <w:r w:rsidR="00DD595B" w:rsidRPr="00713D08">
        <w:rPr>
          <w:rFonts w:ascii="Times New Roman" w:hAnsi="Times New Roman"/>
          <w:sz w:val="24"/>
          <w:szCs w:val="24"/>
        </w:rPr>
        <w:t>.</w:t>
      </w:r>
      <w:proofErr w:type="gramStart"/>
      <w:r w:rsidRPr="00713D08">
        <w:rPr>
          <w:rFonts w:ascii="Times New Roman" w:hAnsi="Times New Roman"/>
          <w:sz w:val="24"/>
          <w:szCs w:val="24"/>
        </w:rPr>
        <w:t>,«</w:t>
      </w:r>
      <w:proofErr w:type="gramEnd"/>
      <w:r w:rsidRPr="00713D08">
        <w:rPr>
          <w:rFonts w:ascii="Times New Roman" w:hAnsi="Times New Roman"/>
          <w:sz w:val="24"/>
          <w:szCs w:val="24"/>
        </w:rPr>
        <w:t xml:space="preserve">Культура и кинематография» - </w:t>
      </w:r>
      <w:r w:rsidR="00DF7A2B">
        <w:rPr>
          <w:rFonts w:ascii="Times New Roman" w:hAnsi="Times New Roman"/>
          <w:sz w:val="24"/>
          <w:szCs w:val="24"/>
        </w:rPr>
        <w:t>14.78</w:t>
      </w:r>
      <w:r w:rsidRPr="00713D08">
        <w:rPr>
          <w:rFonts w:ascii="Times New Roman" w:hAnsi="Times New Roman"/>
          <w:sz w:val="24"/>
          <w:szCs w:val="24"/>
        </w:rPr>
        <w:t xml:space="preserve">% или </w:t>
      </w:r>
      <w:r w:rsidR="00DF7A2B">
        <w:rPr>
          <w:rFonts w:ascii="Times New Roman" w:hAnsi="Times New Roman"/>
          <w:sz w:val="24"/>
          <w:szCs w:val="24"/>
        </w:rPr>
        <w:t>484</w:t>
      </w:r>
      <w:r w:rsidR="006C2D4E" w:rsidRPr="00713D08">
        <w:rPr>
          <w:rFonts w:ascii="Times New Roman" w:hAnsi="Times New Roman"/>
          <w:sz w:val="24"/>
          <w:szCs w:val="24"/>
        </w:rPr>
        <w:t>.0</w:t>
      </w:r>
      <w:r w:rsidRPr="00713D08">
        <w:rPr>
          <w:rFonts w:ascii="Times New Roman" w:hAnsi="Times New Roman"/>
          <w:sz w:val="24"/>
          <w:szCs w:val="24"/>
        </w:rPr>
        <w:t xml:space="preserve"> тыс. руб. С учетом внесенных в 201</w:t>
      </w:r>
      <w:r w:rsidR="00B41034">
        <w:rPr>
          <w:rFonts w:ascii="Times New Roman" w:hAnsi="Times New Roman"/>
          <w:sz w:val="24"/>
          <w:szCs w:val="24"/>
        </w:rPr>
        <w:t>7</w:t>
      </w:r>
      <w:r w:rsidRPr="00713D08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</w:t>
      </w:r>
      <w:r w:rsidRPr="00C42784">
        <w:rPr>
          <w:rFonts w:ascii="Times New Roman" w:hAnsi="Times New Roman"/>
          <w:sz w:val="24"/>
          <w:szCs w:val="24"/>
        </w:rPr>
        <w:t xml:space="preserve">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B41034">
        <w:rPr>
          <w:rFonts w:ascii="Times New Roman" w:hAnsi="Times New Roman"/>
          <w:sz w:val="24"/>
          <w:szCs w:val="24"/>
        </w:rPr>
        <w:t>39.28</w:t>
      </w:r>
      <w:r w:rsidR="006C2D4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C2D4E">
        <w:rPr>
          <w:rFonts w:ascii="Times New Roman" w:hAnsi="Times New Roman"/>
          <w:sz w:val="24"/>
          <w:szCs w:val="24"/>
        </w:rPr>
        <w:t>13</w:t>
      </w:r>
      <w:r w:rsidR="00B41034">
        <w:rPr>
          <w:rFonts w:ascii="Times New Roman" w:hAnsi="Times New Roman"/>
          <w:sz w:val="24"/>
          <w:szCs w:val="24"/>
        </w:rPr>
        <w:t>97</w:t>
      </w:r>
      <w:r w:rsidR="006C2D4E">
        <w:rPr>
          <w:rFonts w:ascii="Times New Roman" w:hAnsi="Times New Roman"/>
          <w:sz w:val="24"/>
          <w:szCs w:val="24"/>
        </w:rPr>
        <w:t>.</w:t>
      </w:r>
      <w:r w:rsidR="00B4103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B41034">
        <w:rPr>
          <w:rFonts w:ascii="Times New Roman" w:hAnsi="Times New Roman"/>
          <w:sz w:val="24"/>
          <w:szCs w:val="24"/>
        </w:rPr>
        <w:t xml:space="preserve">28.68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B41034">
        <w:rPr>
          <w:rFonts w:ascii="Times New Roman" w:hAnsi="Times New Roman"/>
          <w:sz w:val="24"/>
          <w:szCs w:val="24"/>
        </w:rPr>
        <w:t>1020.7</w:t>
      </w:r>
      <w:r w:rsidRPr="00C42784">
        <w:rPr>
          <w:rFonts w:ascii="Times New Roman" w:hAnsi="Times New Roman"/>
          <w:sz w:val="24"/>
          <w:szCs w:val="24"/>
        </w:rPr>
        <w:t xml:space="preserve"> тыс. рублей,«Жилищно-коммунальное хозяйство» - </w:t>
      </w:r>
      <w:r w:rsidR="005E114D">
        <w:rPr>
          <w:rFonts w:ascii="Times New Roman" w:hAnsi="Times New Roman"/>
          <w:sz w:val="24"/>
          <w:szCs w:val="24"/>
        </w:rPr>
        <w:t>15.</w:t>
      </w:r>
      <w:r w:rsidR="00B41034">
        <w:rPr>
          <w:rFonts w:ascii="Times New Roman" w:hAnsi="Times New Roman"/>
          <w:sz w:val="24"/>
          <w:szCs w:val="24"/>
        </w:rPr>
        <w:t>92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5E114D">
        <w:rPr>
          <w:rFonts w:ascii="Times New Roman" w:hAnsi="Times New Roman"/>
          <w:sz w:val="24"/>
          <w:szCs w:val="24"/>
        </w:rPr>
        <w:t>56</w:t>
      </w:r>
      <w:r w:rsidR="00B4103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B4103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B41034">
        <w:rPr>
          <w:rFonts w:ascii="Times New Roman" w:hAnsi="Times New Roman"/>
          <w:sz w:val="24"/>
          <w:szCs w:val="24"/>
        </w:rPr>
        <w:t>13.60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B41034">
        <w:rPr>
          <w:rFonts w:ascii="Times New Roman" w:hAnsi="Times New Roman"/>
          <w:sz w:val="24"/>
          <w:szCs w:val="24"/>
        </w:rPr>
        <w:t>484</w:t>
      </w:r>
      <w:r w:rsidR="005E114D">
        <w:rPr>
          <w:rFonts w:ascii="Times New Roman" w:hAnsi="Times New Roman"/>
          <w:sz w:val="24"/>
          <w:szCs w:val="24"/>
        </w:rPr>
        <w:t>,</w:t>
      </w:r>
      <w:r w:rsidR="00B41034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EE7A60" w:rsidRPr="00C42784" w:rsidTr="00642719">
        <w:tc>
          <w:tcPr>
            <w:tcW w:w="3227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Наименование раздела </w:t>
            </w:r>
            <w:r w:rsidRPr="00C42784">
              <w:rPr>
                <w:rFonts w:ascii="Times New Roman" w:hAnsi="Times New Roman"/>
              </w:rPr>
              <w:lastRenderedPageBreak/>
              <w:t>расходов</w:t>
            </w:r>
          </w:p>
        </w:tc>
        <w:tc>
          <w:tcPr>
            <w:tcW w:w="1843" w:type="dxa"/>
          </w:tcPr>
          <w:p w:rsidR="00EE7A60" w:rsidRPr="00C42784" w:rsidRDefault="00EE7A60" w:rsidP="0025192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lastRenderedPageBreak/>
              <w:t>Утвержденный</w:t>
            </w:r>
          </w:p>
          <w:p w:rsidR="00EE7A60" w:rsidRPr="00C42784" w:rsidRDefault="00EE7A60" w:rsidP="00B4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5E114D">
              <w:rPr>
                <w:rFonts w:ascii="Times New Roman" w:hAnsi="Times New Roman"/>
              </w:rPr>
              <w:t>8</w:t>
            </w:r>
            <w:r w:rsidRPr="00C42784">
              <w:rPr>
                <w:rFonts w:ascii="Times New Roman" w:hAnsi="Times New Roman"/>
              </w:rPr>
              <w:t>.12.201</w:t>
            </w:r>
            <w:r w:rsidR="00B41034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B41034">
              <w:rPr>
                <w:rFonts w:ascii="Times New Roman" w:hAnsi="Times New Roman"/>
              </w:rPr>
              <w:t>43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 xml:space="preserve">% в общем </w:t>
            </w:r>
            <w:r w:rsidRPr="00C42784">
              <w:rPr>
                <w:rFonts w:ascii="Times New Roman" w:hAnsi="Times New Roman"/>
              </w:rPr>
              <w:lastRenderedPageBreak/>
              <w:t>объеме расходов</w:t>
            </w:r>
          </w:p>
        </w:tc>
        <w:tc>
          <w:tcPr>
            <w:tcW w:w="1701" w:type="dxa"/>
          </w:tcPr>
          <w:p w:rsidR="00EE7A60" w:rsidRPr="00C42784" w:rsidRDefault="00EE7A60" w:rsidP="00251924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lastRenderedPageBreak/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 xml:space="preserve">денные </w:t>
            </w:r>
            <w:r w:rsidRPr="00C42784">
              <w:rPr>
                <w:rFonts w:ascii="Times New Roman" w:eastAsia="Times New Roman" w:hAnsi="Times New Roman"/>
              </w:rPr>
              <w:lastRenderedPageBreak/>
              <w:t>бюджетные назначения,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 xml:space="preserve">% в общем </w:t>
            </w:r>
            <w:r w:rsidRPr="00C42784">
              <w:rPr>
                <w:rFonts w:ascii="Times New Roman" w:hAnsi="Times New Roman"/>
              </w:rPr>
              <w:lastRenderedPageBreak/>
              <w:t>объеме расходов</w:t>
            </w:r>
          </w:p>
        </w:tc>
      </w:tr>
      <w:tr w:rsidR="00B41034" w:rsidRPr="00C42784" w:rsidTr="00472860">
        <w:tc>
          <w:tcPr>
            <w:tcW w:w="3227" w:type="dxa"/>
          </w:tcPr>
          <w:p w:rsidR="00B41034" w:rsidRPr="0013597E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lastRenderedPageBreak/>
              <w:t>Расходы бюджета, всего</w:t>
            </w:r>
          </w:p>
        </w:tc>
        <w:tc>
          <w:tcPr>
            <w:tcW w:w="184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3275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41034" w:rsidRPr="00C42784" w:rsidTr="00642719">
        <w:tc>
          <w:tcPr>
            <w:tcW w:w="3227" w:type="dxa"/>
          </w:tcPr>
          <w:p w:rsidR="00B41034" w:rsidRPr="00C4278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</w:tcPr>
          <w:p w:rsidR="00B41034" w:rsidRPr="00B4103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41034" w:rsidRPr="00B4103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1034" w:rsidRPr="00B4103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B41034" w:rsidRPr="00B4103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41034" w:rsidRPr="00C42784" w:rsidTr="00472860">
        <w:tc>
          <w:tcPr>
            <w:tcW w:w="3227" w:type="dxa"/>
          </w:tcPr>
          <w:p w:rsidR="00B41034" w:rsidRPr="00C42784" w:rsidRDefault="00B41034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1372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1397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41034" w:rsidRPr="00C42784" w:rsidTr="00472860">
        <w:tc>
          <w:tcPr>
            <w:tcW w:w="3227" w:type="dxa"/>
          </w:tcPr>
          <w:p w:rsidR="00B41034" w:rsidRPr="00C42784" w:rsidRDefault="00B41034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</w:tr>
      <w:tr w:rsidR="00B41034" w:rsidRPr="00C42784" w:rsidTr="00472860">
        <w:tc>
          <w:tcPr>
            <w:tcW w:w="3227" w:type="dxa"/>
          </w:tcPr>
          <w:p w:rsidR="00B41034" w:rsidRPr="00C42784" w:rsidRDefault="00B41034" w:rsidP="0025192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41034" w:rsidRPr="00C42784" w:rsidTr="00472860">
        <w:tc>
          <w:tcPr>
            <w:tcW w:w="3227" w:type="dxa"/>
          </w:tcPr>
          <w:p w:rsidR="00B41034" w:rsidRPr="00C42784" w:rsidRDefault="00B41034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B41034" w:rsidRPr="00C42784" w:rsidTr="00472860">
        <w:tc>
          <w:tcPr>
            <w:tcW w:w="3227" w:type="dxa"/>
          </w:tcPr>
          <w:p w:rsidR="00B41034" w:rsidRPr="00C42784" w:rsidRDefault="00B41034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443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B41034" w:rsidRPr="00C42784" w:rsidTr="00472860">
        <w:tc>
          <w:tcPr>
            <w:tcW w:w="3227" w:type="dxa"/>
          </w:tcPr>
          <w:p w:rsidR="00B41034" w:rsidRPr="00DC0BC2" w:rsidRDefault="00B41034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41034" w:rsidRPr="00C42784" w:rsidTr="00472860">
        <w:tc>
          <w:tcPr>
            <w:tcW w:w="3227" w:type="dxa"/>
          </w:tcPr>
          <w:p w:rsidR="00B41034" w:rsidRPr="00C42784" w:rsidRDefault="00B41034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41034" w:rsidRPr="00C42784" w:rsidTr="00472860">
        <w:tc>
          <w:tcPr>
            <w:tcW w:w="3227" w:type="dxa"/>
          </w:tcPr>
          <w:p w:rsidR="00B41034" w:rsidRPr="00C42784" w:rsidRDefault="00B41034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84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41034" w:rsidRPr="00C42784" w:rsidTr="00472860">
        <w:tc>
          <w:tcPr>
            <w:tcW w:w="3227" w:type="dxa"/>
          </w:tcPr>
          <w:p w:rsidR="00B41034" w:rsidRPr="00C42784" w:rsidRDefault="00B41034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84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B41034" w:rsidRPr="00B41034" w:rsidRDefault="00B41034" w:rsidP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В целом расходная часть бюджета поселения исполнена на</w:t>
      </w:r>
      <w:r w:rsidR="005E114D" w:rsidRPr="005E114D">
        <w:rPr>
          <w:rFonts w:ascii="Times New Roman" w:hAnsi="Times New Roman"/>
          <w:sz w:val="24"/>
          <w:szCs w:val="24"/>
        </w:rPr>
        <w:t xml:space="preserve"> </w:t>
      </w:r>
      <w:r w:rsidR="00B41034">
        <w:rPr>
          <w:rFonts w:ascii="Times New Roman" w:hAnsi="Times New Roman"/>
          <w:sz w:val="24"/>
          <w:szCs w:val="24"/>
        </w:rPr>
        <w:t>93.80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B41034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D829CA" w:rsidRPr="00D829CA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B41034">
        <w:rPr>
          <w:rFonts w:ascii="Times New Roman" w:hAnsi="Times New Roman"/>
          <w:sz w:val="24"/>
          <w:szCs w:val="24"/>
        </w:rPr>
        <w:t>80.85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B41034">
        <w:rPr>
          <w:rFonts w:ascii="Times New Roman" w:hAnsi="Times New Roman"/>
          <w:sz w:val="24"/>
          <w:szCs w:val="24"/>
        </w:rPr>
        <w:t>40.66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B41034">
        <w:rPr>
          <w:rFonts w:ascii="Times New Roman" w:hAnsi="Times New Roman"/>
          <w:sz w:val="24"/>
          <w:szCs w:val="24"/>
        </w:rPr>
        <w:t>28.43</w:t>
      </w:r>
      <w:r w:rsidR="005E114D" w:rsidRPr="005E1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B41034">
        <w:rPr>
          <w:rFonts w:ascii="Times New Roman" w:hAnsi="Times New Roman"/>
          <w:sz w:val="24"/>
          <w:szCs w:val="24"/>
        </w:rPr>
        <w:t>13.73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B41034">
        <w:rPr>
          <w:rFonts w:ascii="Times New Roman" w:hAnsi="Times New Roman"/>
          <w:sz w:val="24"/>
          <w:szCs w:val="24"/>
        </w:rPr>
        <w:t>14.50</w:t>
      </w:r>
      <w:r w:rsidR="005E114D" w:rsidRPr="005E114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B41034">
        <w:rPr>
          <w:rFonts w:ascii="Times New Roman" w:hAnsi="Times New Roman"/>
          <w:sz w:val="24"/>
          <w:szCs w:val="24"/>
        </w:rPr>
        <w:t>97.32</w:t>
      </w:r>
      <w:r w:rsidR="005E114D" w:rsidRPr="005E114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1464"/>
        <w:gridCol w:w="1501"/>
        <w:gridCol w:w="756"/>
        <w:gridCol w:w="876"/>
        <w:gridCol w:w="1547"/>
      </w:tblGrid>
      <w:tr w:rsidR="00EE7A60" w:rsidRPr="00C42784" w:rsidTr="00472860">
        <w:tc>
          <w:tcPr>
            <w:tcW w:w="3427" w:type="dxa"/>
            <w:vMerge w:val="restart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144" w:type="dxa"/>
            <w:gridSpan w:val="5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E7A60" w:rsidRPr="00C42784" w:rsidTr="00472860">
        <w:tc>
          <w:tcPr>
            <w:tcW w:w="3427" w:type="dxa"/>
            <w:vMerge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EE7A60" w:rsidRPr="00C42784" w:rsidRDefault="00EE7A60" w:rsidP="00B4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B41034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1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E7A60" w:rsidRPr="00C42784" w:rsidRDefault="00EE7A60" w:rsidP="00B4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B41034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876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47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B41034" w:rsidRPr="00C42784" w:rsidTr="00472860">
        <w:trPr>
          <w:trHeight w:val="747"/>
        </w:trPr>
        <w:tc>
          <w:tcPr>
            <w:tcW w:w="3427" w:type="dxa"/>
          </w:tcPr>
          <w:p w:rsidR="00B41034" w:rsidRPr="00C4278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1397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1357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47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-40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41034" w:rsidRPr="00C42784" w:rsidTr="00472860">
        <w:tc>
          <w:tcPr>
            <w:tcW w:w="3427" w:type="dxa"/>
          </w:tcPr>
          <w:p w:rsidR="00B41034" w:rsidRPr="00C4278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7" w:type="dxa"/>
            <w:vAlign w:val="bottom"/>
          </w:tcPr>
          <w:p w:rsidR="00B41034" w:rsidRPr="00B41034" w:rsidRDefault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41034" w:rsidRPr="00C42784" w:rsidTr="00472860">
        <w:tc>
          <w:tcPr>
            <w:tcW w:w="3427" w:type="dxa"/>
          </w:tcPr>
          <w:p w:rsidR="00B41034" w:rsidRPr="00C4278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bottom"/>
          </w:tcPr>
          <w:p w:rsidR="00B41034" w:rsidRPr="00B41034" w:rsidRDefault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41034" w:rsidRPr="00C42784" w:rsidTr="00472860">
        <w:tc>
          <w:tcPr>
            <w:tcW w:w="3427" w:type="dxa"/>
          </w:tcPr>
          <w:p w:rsidR="00B41034" w:rsidRPr="00C4278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1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949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7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-71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41034" w:rsidRPr="00C42784" w:rsidTr="00472860">
        <w:tc>
          <w:tcPr>
            <w:tcW w:w="3427" w:type="dxa"/>
          </w:tcPr>
          <w:p w:rsidR="00B41034" w:rsidRPr="00C4278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458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-108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41034" w:rsidRPr="00C42784" w:rsidTr="00472860">
        <w:tc>
          <w:tcPr>
            <w:tcW w:w="3427" w:type="dxa"/>
          </w:tcPr>
          <w:p w:rsidR="00B41034" w:rsidRPr="00C4278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bottom"/>
          </w:tcPr>
          <w:p w:rsidR="00B41034" w:rsidRPr="00B41034" w:rsidRDefault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41034" w:rsidRPr="00C42784" w:rsidTr="00472860">
        <w:tc>
          <w:tcPr>
            <w:tcW w:w="3427" w:type="dxa"/>
          </w:tcPr>
          <w:p w:rsidR="00B41034" w:rsidRPr="00C4278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64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41034" w:rsidRPr="00C42784" w:rsidTr="00472860">
        <w:tc>
          <w:tcPr>
            <w:tcW w:w="3427" w:type="dxa"/>
          </w:tcPr>
          <w:p w:rsidR="00B41034" w:rsidRPr="00C4278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B41034" w:rsidRPr="00B41034" w:rsidRDefault="00B41034" w:rsidP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4728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bottom"/>
          </w:tcPr>
          <w:p w:rsidR="00B41034" w:rsidRPr="00B41034" w:rsidRDefault="00B410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41034" w:rsidRPr="00C42784" w:rsidTr="00472860">
        <w:tc>
          <w:tcPr>
            <w:tcW w:w="3427" w:type="dxa"/>
          </w:tcPr>
          <w:p w:rsidR="00B41034" w:rsidRPr="00C42784" w:rsidRDefault="00B41034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B41034" w:rsidRPr="00B41034" w:rsidRDefault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vAlign w:val="bottom"/>
          </w:tcPr>
          <w:p w:rsidR="00B41034" w:rsidRPr="00B41034" w:rsidRDefault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B41034" w:rsidRPr="00B41034" w:rsidRDefault="004728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B41034" w:rsidRPr="00B41034" w:rsidRDefault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vAlign w:val="bottom"/>
          </w:tcPr>
          <w:p w:rsidR="00B41034" w:rsidRPr="00B41034" w:rsidRDefault="004728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2860" w:rsidRPr="00C42784" w:rsidTr="00472860">
        <w:tc>
          <w:tcPr>
            <w:tcW w:w="3427" w:type="dxa"/>
          </w:tcPr>
          <w:p w:rsidR="00472860" w:rsidRPr="00C42784" w:rsidRDefault="00472860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472860" w:rsidRPr="00B41034" w:rsidRDefault="00472860" w:rsidP="0047286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72860" w:rsidRPr="00B41034" w:rsidRDefault="00472860" w:rsidP="0047286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bottom"/>
          </w:tcPr>
          <w:p w:rsidR="00472860" w:rsidRPr="00B41034" w:rsidRDefault="00472860" w:rsidP="0047286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6" w:type="dxa"/>
            <w:vAlign w:val="bottom"/>
          </w:tcPr>
          <w:p w:rsidR="00472860" w:rsidRPr="00B41034" w:rsidRDefault="00472860" w:rsidP="0047286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bottom"/>
          </w:tcPr>
          <w:p w:rsidR="00472860" w:rsidRPr="00B41034" w:rsidRDefault="00472860" w:rsidP="0047286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4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EE7A60" w:rsidRPr="00EE7A60" w:rsidRDefault="00EE7A60" w:rsidP="00EE7A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EE7A60" w:rsidRPr="001001C8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sz w:val="24"/>
          <w:szCs w:val="24"/>
        </w:rPr>
        <w:t xml:space="preserve">  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472860">
        <w:rPr>
          <w:rFonts w:ascii="Times New Roman" w:hAnsi="Times New Roman"/>
          <w:b/>
          <w:sz w:val="24"/>
          <w:szCs w:val="24"/>
        </w:rPr>
        <w:t xml:space="preserve">40.5 </w:t>
      </w:r>
      <w:r w:rsidRPr="002B2875">
        <w:rPr>
          <w:rFonts w:ascii="Times New Roman" w:hAnsi="Times New Roman"/>
          <w:b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 объясняется, не поступление</w:t>
      </w:r>
      <w:r w:rsidR="0005327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EE7A60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472860">
        <w:rPr>
          <w:rFonts w:ascii="Times New Roman" w:hAnsi="Times New Roman"/>
          <w:b/>
          <w:sz w:val="24"/>
          <w:szCs w:val="24"/>
        </w:rPr>
        <w:t>71.7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472860" w:rsidRPr="002B2875" w:rsidRDefault="00472860" w:rsidP="00472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>
        <w:rPr>
          <w:rFonts w:ascii="Times New Roman" w:hAnsi="Times New Roman"/>
          <w:b/>
          <w:sz w:val="24"/>
          <w:szCs w:val="24"/>
        </w:rPr>
        <w:t>108.5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средств.</w:t>
      </w:r>
    </w:p>
    <w:p w:rsidR="00EE7A60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7A60" w:rsidRPr="00C42784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72860">
        <w:rPr>
          <w:rFonts w:ascii="Times New Roman" w:hAnsi="Times New Roman"/>
          <w:sz w:val="24"/>
          <w:szCs w:val="24"/>
          <w:lang w:eastAsia="ru-RU"/>
        </w:rPr>
        <w:t>29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472860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72860">
        <w:rPr>
          <w:rFonts w:ascii="Times New Roman" w:hAnsi="Times New Roman"/>
          <w:sz w:val="24"/>
          <w:szCs w:val="24"/>
          <w:lang w:eastAsia="ru-RU"/>
        </w:rPr>
        <w:t>71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472860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472860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472860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proofErr w:type="spellStart"/>
      <w:r w:rsidR="00FE1852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>фицитом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2860">
        <w:rPr>
          <w:rFonts w:ascii="Times New Roman" w:hAnsi="Times New Roman"/>
          <w:sz w:val="24"/>
          <w:szCs w:val="24"/>
          <w:lang w:eastAsia="ru-RU"/>
        </w:rPr>
        <w:t>105.2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FE1852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FE4069">
        <w:rPr>
          <w:rFonts w:ascii="Times New Roman" w:hAnsi="Times New Roman"/>
          <w:sz w:val="24"/>
          <w:szCs w:val="24"/>
          <w:lang w:eastAsia="ru-RU"/>
        </w:rPr>
        <w:t>-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FE1852">
        <w:rPr>
          <w:rFonts w:ascii="Times New Roman" w:hAnsi="Times New Roman"/>
          <w:sz w:val="24"/>
          <w:szCs w:val="24"/>
          <w:lang w:eastAsia="ru-RU"/>
        </w:rPr>
        <w:t> 453.2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FE1852">
        <w:rPr>
          <w:rFonts w:ascii="Times New Roman" w:hAnsi="Times New Roman"/>
          <w:sz w:val="24"/>
          <w:szCs w:val="24"/>
          <w:lang w:eastAsia="ru-RU"/>
        </w:rPr>
        <w:t> 558.4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E7A60" w:rsidRPr="00F91B0E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FE4069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FE1852">
        <w:rPr>
          <w:rFonts w:ascii="Times New Roman" w:hAnsi="Times New Roman"/>
          <w:sz w:val="24"/>
          <w:szCs w:val="24"/>
          <w:lang w:eastAsia="ru-RU"/>
        </w:rPr>
        <w:t>120.4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FE1852">
        <w:rPr>
          <w:rFonts w:ascii="Times New Roman" w:hAnsi="Times New Roman"/>
          <w:sz w:val="24"/>
          <w:szCs w:val="24"/>
          <w:lang w:eastAsia="ru-RU"/>
        </w:rPr>
        <w:t>7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EE7A60" w:rsidRPr="00F91B0E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2736E6">
        <w:rPr>
          <w:rFonts w:ascii="Times New Roman" w:hAnsi="Times New Roman"/>
          <w:sz w:val="24"/>
          <w:szCs w:val="24"/>
          <w:lang w:eastAsia="ru-RU"/>
        </w:rPr>
        <w:t>-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FE1852">
        <w:rPr>
          <w:rFonts w:ascii="Times New Roman" w:hAnsi="Times New Roman"/>
          <w:sz w:val="24"/>
          <w:szCs w:val="24"/>
          <w:lang w:eastAsia="ru-RU"/>
        </w:rPr>
        <w:t> 458.1</w:t>
      </w:r>
      <w:r w:rsidR="000532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E7A60" w:rsidRPr="00F91B0E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FE1852">
        <w:rPr>
          <w:rFonts w:ascii="Times New Roman" w:hAnsi="Times New Roman"/>
          <w:sz w:val="24"/>
          <w:szCs w:val="24"/>
          <w:lang w:eastAsia="ru-RU"/>
        </w:rPr>
        <w:t> 337.7</w:t>
      </w:r>
      <w:r w:rsidR="000532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 поселения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FE1852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05327C">
        <w:rPr>
          <w:rFonts w:ascii="Times New Roman" w:hAnsi="Times New Roman"/>
          <w:sz w:val="24"/>
          <w:szCs w:val="24"/>
          <w:lang w:eastAsia="ru-RU"/>
        </w:rPr>
        <w:t>105,2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27C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в связи с переходящим 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ком.</w:t>
      </w:r>
    </w:p>
    <w:p w:rsidR="00EE7A60" w:rsidRPr="006579AF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FE4069" w:rsidRPr="006579AF">
        <w:rPr>
          <w:rFonts w:ascii="Times New Roman" w:hAnsi="Times New Roman"/>
          <w:sz w:val="24"/>
          <w:szCs w:val="24"/>
        </w:rPr>
        <w:t>40204810</w:t>
      </w:r>
      <w:r w:rsidR="00FE4069">
        <w:rPr>
          <w:rFonts w:ascii="Times New Roman" w:hAnsi="Times New Roman"/>
          <w:sz w:val="24"/>
          <w:szCs w:val="24"/>
        </w:rPr>
        <w:t>0</w:t>
      </w:r>
      <w:r w:rsidR="00FE4069" w:rsidRPr="006579AF">
        <w:rPr>
          <w:rFonts w:ascii="Times New Roman" w:hAnsi="Times New Roman"/>
          <w:sz w:val="24"/>
          <w:szCs w:val="24"/>
        </w:rPr>
        <w:t>00000000</w:t>
      </w:r>
      <w:r w:rsidR="00FE4069">
        <w:rPr>
          <w:rFonts w:ascii="Times New Roman" w:hAnsi="Times New Roman"/>
          <w:sz w:val="24"/>
          <w:szCs w:val="24"/>
        </w:rPr>
        <w:t>477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3D08">
        <w:rPr>
          <w:rFonts w:ascii="Times New Roman" w:hAnsi="Times New Roman"/>
          <w:sz w:val="24"/>
          <w:szCs w:val="24"/>
          <w:lang w:eastAsia="ru-RU"/>
        </w:rPr>
        <w:t>2</w:t>
      </w:r>
      <w:r w:rsidR="00FE1852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3968BE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E1852">
        <w:rPr>
          <w:rFonts w:ascii="Times New Roman" w:hAnsi="Times New Roman"/>
          <w:sz w:val="24"/>
          <w:szCs w:val="24"/>
          <w:lang w:eastAsia="ru-RU"/>
        </w:rPr>
        <w:t>71</w:t>
      </w:r>
      <w:r w:rsidR="00713D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FE1852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 xml:space="preserve">год  сумма  резервного фонда уточнена и составила   в размере </w:t>
      </w:r>
      <w:r w:rsidR="00B603A1">
        <w:rPr>
          <w:rFonts w:ascii="Times New Roman" w:hAnsi="Times New Roman"/>
          <w:sz w:val="24"/>
          <w:szCs w:val="24"/>
        </w:rPr>
        <w:t>20.0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</w:t>
      </w:r>
      <w:r w:rsidR="00B603A1">
        <w:rPr>
          <w:rFonts w:ascii="Times New Roman" w:hAnsi="Times New Roman"/>
          <w:sz w:val="24"/>
          <w:szCs w:val="24"/>
        </w:rPr>
        <w:t>20</w:t>
      </w:r>
      <w:r w:rsidRPr="00C42784">
        <w:rPr>
          <w:rFonts w:ascii="Times New Roman" w:hAnsi="Times New Roman"/>
          <w:sz w:val="24"/>
          <w:szCs w:val="24"/>
        </w:rPr>
        <w:t>.0 тыс. руб.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Проверка соблюдения норматива формирования расходов на содержание органов местного самоуправления.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FE1852">
        <w:rPr>
          <w:rFonts w:ascii="Times New Roman" w:hAnsi="Times New Roman"/>
          <w:sz w:val="24"/>
          <w:szCs w:val="24"/>
        </w:rPr>
        <w:t>23 ноября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FE1852">
        <w:rPr>
          <w:rFonts w:ascii="Times New Roman" w:hAnsi="Times New Roman"/>
          <w:sz w:val="24"/>
          <w:szCs w:val="24"/>
        </w:rPr>
        <w:t>6</w:t>
      </w:r>
      <w:r w:rsidR="0005327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г. N </w:t>
      </w:r>
      <w:r w:rsidR="00FE1852">
        <w:rPr>
          <w:rFonts w:ascii="Times New Roman" w:hAnsi="Times New Roman"/>
          <w:sz w:val="24"/>
          <w:szCs w:val="24"/>
        </w:rPr>
        <w:t>669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</w:rPr>
        <w:t>на 201</w:t>
      </w:r>
      <w:r w:rsidR="00FE1852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 xml:space="preserve">год установлен норматив- </w:t>
      </w:r>
      <w:r w:rsidR="00FE1852">
        <w:rPr>
          <w:rFonts w:ascii="Times New Roman" w:hAnsi="Times New Roman"/>
          <w:sz w:val="24"/>
          <w:szCs w:val="24"/>
        </w:rPr>
        <w:t xml:space="preserve">45.55 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FE1852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05327C">
        <w:rPr>
          <w:rFonts w:ascii="Times New Roman" w:hAnsi="Times New Roman"/>
          <w:sz w:val="24"/>
          <w:szCs w:val="24"/>
        </w:rPr>
        <w:t>1</w:t>
      </w:r>
      <w:r w:rsidR="00FE1852">
        <w:rPr>
          <w:rFonts w:ascii="Times New Roman" w:hAnsi="Times New Roman"/>
          <w:sz w:val="24"/>
          <w:szCs w:val="24"/>
        </w:rPr>
        <w:t> 161.0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05327C">
        <w:rPr>
          <w:rFonts w:ascii="Times New Roman" w:hAnsi="Times New Roman"/>
          <w:sz w:val="24"/>
          <w:szCs w:val="24"/>
        </w:rPr>
        <w:t>1</w:t>
      </w:r>
      <w:r w:rsidR="00FE1852">
        <w:rPr>
          <w:rFonts w:ascii="Times New Roman" w:hAnsi="Times New Roman"/>
          <w:sz w:val="24"/>
          <w:szCs w:val="24"/>
        </w:rPr>
        <w:t> 107.3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FE1852">
        <w:rPr>
          <w:rFonts w:ascii="Times New Roman" w:hAnsi="Times New Roman"/>
          <w:sz w:val="24"/>
          <w:szCs w:val="24"/>
        </w:rPr>
        <w:t>763.7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FE1852">
        <w:rPr>
          <w:rFonts w:ascii="Times New Roman" w:hAnsi="Times New Roman"/>
          <w:sz w:val="24"/>
          <w:szCs w:val="24"/>
        </w:rPr>
        <w:t>3 031.9</w:t>
      </w:r>
      <w:r w:rsidR="0005327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тыс. руб. 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 </w:t>
      </w:r>
      <w:r w:rsidR="00FE1852">
        <w:rPr>
          <w:rFonts w:ascii="Times New Roman" w:hAnsi="Times New Roman"/>
          <w:sz w:val="24"/>
          <w:szCs w:val="24"/>
        </w:rPr>
        <w:t>1 381.0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53759D">
        <w:rPr>
          <w:rFonts w:ascii="Times New Roman" w:hAnsi="Times New Roman"/>
          <w:sz w:val="24"/>
          <w:szCs w:val="24"/>
        </w:rPr>
        <w:t>3</w:t>
      </w:r>
      <w:r w:rsidR="00FE1852">
        <w:rPr>
          <w:rFonts w:ascii="Times New Roman" w:hAnsi="Times New Roman"/>
          <w:sz w:val="24"/>
          <w:szCs w:val="24"/>
        </w:rPr>
        <w:t> 031.9</w:t>
      </w:r>
      <w:r w:rsidR="0053759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FE1852">
        <w:rPr>
          <w:rFonts w:ascii="Times New Roman" w:hAnsi="Times New Roman"/>
          <w:sz w:val="24"/>
          <w:szCs w:val="24"/>
        </w:rPr>
        <w:t>45.55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FE1852">
        <w:rPr>
          <w:rFonts w:ascii="Times New Roman" w:hAnsi="Times New Roman"/>
          <w:sz w:val="24"/>
          <w:szCs w:val="24"/>
        </w:rPr>
        <w:t xml:space="preserve">1 245.4 </w:t>
      </w:r>
      <w:r w:rsidRPr="00C42784">
        <w:rPr>
          <w:rFonts w:ascii="Times New Roman" w:hAnsi="Times New Roman"/>
          <w:sz w:val="24"/>
          <w:szCs w:val="24"/>
        </w:rPr>
        <w:t xml:space="preserve">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971652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>
        <w:rPr>
          <w:rFonts w:ascii="Times New Roman" w:hAnsi="Times New Roman"/>
          <w:sz w:val="24"/>
          <w:szCs w:val="24"/>
        </w:rPr>
        <w:t>2</w:t>
      </w:r>
      <w:r w:rsidR="00FE1852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FE1852">
        <w:rPr>
          <w:rFonts w:ascii="Times New Roman" w:hAnsi="Times New Roman"/>
          <w:sz w:val="24"/>
          <w:szCs w:val="24"/>
        </w:rPr>
        <w:t>8</w:t>
      </w:r>
      <w:r w:rsidR="0053759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53759D" w:rsidRPr="006A25A0" w:rsidRDefault="0053759D" w:rsidP="005375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B7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575BFD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 xml:space="preserve">Каменный </w:t>
      </w:r>
      <w:proofErr w:type="gramStart"/>
      <w:r>
        <w:rPr>
          <w:rFonts w:ascii="Times New Roman" w:hAnsi="Times New Roman"/>
          <w:sz w:val="24"/>
          <w:szCs w:val="24"/>
        </w:rPr>
        <w:t>Брод</w:t>
      </w:r>
      <w:proofErr w:type="gramEnd"/>
      <w:r w:rsidR="001649F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75BFD">
        <w:rPr>
          <w:rFonts w:ascii="Times New Roman" w:hAnsi="Times New Roman"/>
          <w:sz w:val="24"/>
          <w:szCs w:val="24"/>
          <w:lang w:eastAsia="ru-RU"/>
        </w:rPr>
        <w:t xml:space="preserve">29 </w:t>
      </w:r>
      <w:r w:rsidRPr="00C42784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575BFD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575BFD">
        <w:rPr>
          <w:rFonts w:ascii="Times New Roman" w:hAnsi="Times New Roman"/>
          <w:sz w:val="24"/>
          <w:szCs w:val="24"/>
          <w:lang w:eastAsia="ru-RU"/>
        </w:rPr>
        <w:t>71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бюджете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  <w:r w:rsidR="00713D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575BFD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575BFD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575BFD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713D08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575BFD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713D0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EE7A60" w:rsidRPr="00C42784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327C"/>
    <w:rsid w:val="000533CA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C066D"/>
    <w:rsid w:val="000C1E11"/>
    <w:rsid w:val="000C730B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01C8"/>
    <w:rsid w:val="00101EB2"/>
    <w:rsid w:val="001043DB"/>
    <w:rsid w:val="00104563"/>
    <w:rsid w:val="00106B96"/>
    <w:rsid w:val="00122452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9FD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C2775"/>
    <w:rsid w:val="001C5425"/>
    <w:rsid w:val="001E34E4"/>
    <w:rsid w:val="001E502C"/>
    <w:rsid w:val="001E675B"/>
    <w:rsid w:val="001F0604"/>
    <w:rsid w:val="001F1B11"/>
    <w:rsid w:val="001F6F63"/>
    <w:rsid w:val="0020078D"/>
    <w:rsid w:val="00201243"/>
    <w:rsid w:val="00201986"/>
    <w:rsid w:val="00205BF5"/>
    <w:rsid w:val="00210BFE"/>
    <w:rsid w:val="00210EA9"/>
    <w:rsid w:val="0022284E"/>
    <w:rsid w:val="002238FE"/>
    <w:rsid w:val="00226035"/>
    <w:rsid w:val="00227310"/>
    <w:rsid w:val="00231C7D"/>
    <w:rsid w:val="00236EA1"/>
    <w:rsid w:val="002405A0"/>
    <w:rsid w:val="002515EA"/>
    <w:rsid w:val="00251924"/>
    <w:rsid w:val="00251CCD"/>
    <w:rsid w:val="00252814"/>
    <w:rsid w:val="0025337F"/>
    <w:rsid w:val="00255BAD"/>
    <w:rsid w:val="00263EE2"/>
    <w:rsid w:val="00264968"/>
    <w:rsid w:val="00267949"/>
    <w:rsid w:val="002714EC"/>
    <w:rsid w:val="00272B7D"/>
    <w:rsid w:val="002736E6"/>
    <w:rsid w:val="002771C7"/>
    <w:rsid w:val="00277C5D"/>
    <w:rsid w:val="002824D3"/>
    <w:rsid w:val="00285A78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10EB5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968BE"/>
    <w:rsid w:val="003A0ACC"/>
    <w:rsid w:val="003A48C4"/>
    <w:rsid w:val="003B0024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2860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B7A8F"/>
    <w:rsid w:val="004B7D4F"/>
    <w:rsid w:val="004C0990"/>
    <w:rsid w:val="004C2319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0295"/>
    <w:rsid w:val="00523D83"/>
    <w:rsid w:val="005248F2"/>
    <w:rsid w:val="00524CCC"/>
    <w:rsid w:val="00525B90"/>
    <w:rsid w:val="005317E3"/>
    <w:rsid w:val="00532DA4"/>
    <w:rsid w:val="005352FE"/>
    <w:rsid w:val="00536ED1"/>
    <w:rsid w:val="0053759D"/>
    <w:rsid w:val="00537D50"/>
    <w:rsid w:val="00540DE5"/>
    <w:rsid w:val="00541B96"/>
    <w:rsid w:val="00555DE5"/>
    <w:rsid w:val="00560599"/>
    <w:rsid w:val="005734AB"/>
    <w:rsid w:val="00573CE6"/>
    <w:rsid w:val="00575BFD"/>
    <w:rsid w:val="005814CD"/>
    <w:rsid w:val="00581615"/>
    <w:rsid w:val="005B4CB3"/>
    <w:rsid w:val="005C5482"/>
    <w:rsid w:val="005C74C5"/>
    <w:rsid w:val="005C75E0"/>
    <w:rsid w:val="005D0119"/>
    <w:rsid w:val="005D352F"/>
    <w:rsid w:val="005D58C6"/>
    <w:rsid w:val="005D60DE"/>
    <w:rsid w:val="005E114D"/>
    <w:rsid w:val="005E1872"/>
    <w:rsid w:val="005E6264"/>
    <w:rsid w:val="005F1FAA"/>
    <w:rsid w:val="005F3ECE"/>
    <w:rsid w:val="005F4D30"/>
    <w:rsid w:val="00606B1A"/>
    <w:rsid w:val="0061112C"/>
    <w:rsid w:val="0061287F"/>
    <w:rsid w:val="00613329"/>
    <w:rsid w:val="00617146"/>
    <w:rsid w:val="00617CD3"/>
    <w:rsid w:val="00620659"/>
    <w:rsid w:val="00626E78"/>
    <w:rsid w:val="00640FFD"/>
    <w:rsid w:val="00642719"/>
    <w:rsid w:val="00647069"/>
    <w:rsid w:val="006579AF"/>
    <w:rsid w:val="00662165"/>
    <w:rsid w:val="00663139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1F03"/>
    <w:rsid w:val="006C20F4"/>
    <w:rsid w:val="006C22ED"/>
    <w:rsid w:val="006C2D4E"/>
    <w:rsid w:val="006C373D"/>
    <w:rsid w:val="006C41AB"/>
    <w:rsid w:val="006C6381"/>
    <w:rsid w:val="006D2099"/>
    <w:rsid w:val="006D431D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3D08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010F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B42C3"/>
    <w:rsid w:val="007C3FAF"/>
    <w:rsid w:val="007C406E"/>
    <w:rsid w:val="007C7175"/>
    <w:rsid w:val="007D06BC"/>
    <w:rsid w:val="007D1E88"/>
    <w:rsid w:val="007E3CC0"/>
    <w:rsid w:val="007E5554"/>
    <w:rsid w:val="007F411E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48DE"/>
    <w:rsid w:val="00891EDF"/>
    <w:rsid w:val="00893800"/>
    <w:rsid w:val="00897280"/>
    <w:rsid w:val="008A4A76"/>
    <w:rsid w:val="008A65C3"/>
    <w:rsid w:val="008B2D93"/>
    <w:rsid w:val="008B3EB9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21109"/>
    <w:rsid w:val="0092144B"/>
    <w:rsid w:val="00924028"/>
    <w:rsid w:val="00930D94"/>
    <w:rsid w:val="00937CB6"/>
    <w:rsid w:val="009425D2"/>
    <w:rsid w:val="009431DA"/>
    <w:rsid w:val="0095101C"/>
    <w:rsid w:val="009642D0"/>
    <w:rsid w:val="00965DAC"/>
    <w:rsid w:val="009705A7"/>
    <w:rsid w:val="00971652"/>
    <w:rsid w:val="00972BA6"/>
    <w:rsid w:val="00975337"/>
    <w:rsid w:val="00976386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E6C29"/>
    <w:rsid w:val="009F413B"/>
    <w:rsid w:val="009F5032"/>
    <w:rsid w:val="009F622B"/>
    <w:rsid w:val="009F76AF"/>
    <w:rsid w:val="009F7B2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41E5"/>
    <w:rsid w:val="00A7557E"/>
    <w:rsid w:val="00A7658D"/>
    <w:rsid w:val="00A80297"/>
    <w:rsid w:val="00A80EC3"/>
    <w:rsid w:val="00A8412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D2ECA"/>
    <w:rsid w:val="00AD74BC"/>
    <w:rsid w:val="00AD7B74"/>
    <w:rsid w:val="00AE7202"/>
    <w:rsid w:val="00AF3BF2"/>
    <w:rsid w:val="00AF3CE6"/>
    <w:rsid w:val="00AF4E65"/>
    <w:rsid w:val="00AF6086"/>
    <w:rsid w:val="00B03633"/>
    <w:rsid w:val="00B04FA0"/>
    <w:rsid w:val="00B10AF9"/>
    <w:rsid w:val="00B126C8"/>
    <w:rsid w:val="00B15698"/>
    <w:rsid w:val="00B15E09"/>
    <w:rsid w:val="00B177BB"/>
    <w:rsid w:val="00B202AF"/>
    <w:rsid w:val="00B206E6"/>
    <w:rsid w:val="00B20E35"/>
    <w:rsid w:val="00B277C8"/>
    <w:rsid w:val="00B361E7"/>
    <w:rsid w:val="00B41034"/>
    <w:rsid w:val="00B43BDB"/>
    <w:rsid w:val="00B45574"/>
    <w:rsid w:val="00B46DBF"/>
    <w:rsid w:val="00B4730F"/>
    <w:rsid w:val="00B47E62"/>
    <w:rsid w:val="00B53B27"/>
    <w:rsid w:val="00B55424"/>
    <w:rsid w:val="00B603A1"/>
    <w:rsid w:val="00B61B30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B7E7F"/>
    <w:rsid w:val="00BC65AC"/>
    <w:rsid w:val="00BC6E5A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1EF3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2C96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605AC"/>
    <w:rsid w:val="00D61CD4"/>
    <w:rsid w:val="00D61DBA"/>
    <w:rsid w:val="00D7100F"/>
    <w:rsid w:val="00D76966"/>
    <w:rsid w:val="00D829CA"/>
    <w:rsid w:val="00D83A94"/>
    <w:rsid w:val="00D93866"/>
    <w:rsid w:val="00D938EE"/>
    <w:rsid w:val="00DA029A"/>
    <w:rsid w:val="00DA03C6"/>
    <w:rsid w:val="00DA22C5"/>
    <w:rsid w:val="00DA77F1"/>
    <w:rsid w:val="00DB280C"/>
    <w:rsid w:val="00DB2F0D"/>
    <w:rsid w:val="00DB49CB"/>
    <w:rsid w:val="00DB5A7D"/>
    <w:rsid w:val="00DB62C4"/>
    <w:rsid w:val="00DC540C"/>
    <w:rsid w:val="00DC7E6C"/>
    <w:rsid w:val="00DD5913"/>
    <w:rsid w:val="00DD595B"/>
    <w:rsid w:val="00DD5E79"/>
    <w:rsid w:val="00DE593B"/>
    <w:rsid w:val="00DF4815"/>
    <w:rsid w:val="00DF645C"/>
    <w:rsid w:val="00DF7A2B"/>
    <w:rsid w:val="00E01834"/>
    <w:rsid w:val="00E02C2C"/>
    <w:rsid w:val="00E07FF1"/>
    <w:rsid w:val="00E10C50"/>
    <w:rsid w:val="00E20629"/>
    <w:rsid w:val="00E23E5D"/>
    <w:rsid w:val="00E248F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00C4"/>
    <w:rsid w:val="00E83511"/>
    <w:rsid w:val="00E858AD"/>
    <w:rsid w:val="00E903E3"/>
    <w:rsid w:val="00E9777B"/>
    <w:rsid w:val="00EA0533"/>
    <w:rsid w:val="00EA35B1"/>
    <w:rsid w:val="00EA4903"/>
    <w:rsid w:val="00EA5A93"/>
    <w:rsid w:val="00EA64C6"/>
    <w:rsid w:val="00EA68EE"/>
    <w:rsid w:val="00EB1FFB"/>
    <w:rsid w:val="00EC1935"/>
    <w:rsid w:val="00EC6625"/>
    <w:rsid w:val="00EC66DE"/>
    <w:rsid w:val="00EC6C38"/>
    <w:rsid w:val="00ED48EC"/>
    <w:rsid w:val="00EE269C"/>
    <w:rsid w:val="00EE3D1D"/>
    <w:rsid w:val="00EE58B8"/>
    <w:rsid w:val="00EE6CB4"/>
    <w:rsid w:val="00EE6EBD"/>
    <w:rsid w:val="00EE7A60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210F3"/>
    <w:rsid w:val="00F30321"/>
    <w:rsid w:val="00F33ED4"/>
    <w:rsid w:val="00F34723"/>
    <w:rsid w:val="00F35646"/>
    <w:rsid w:val="00F37162"/>
    <w:rsid w:val="00F505D7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7D79"/>
    <w:rsid w:val="00FA08B3"/>
    <w:rsid w:val="00FA1DD2"/>
    <w:rsid w:val="00FA4483"/>
    <w:rsid w:val="00FA5D7A"/>
    <w:rsid w:val="00FB5446"/>
    <w:rsid w:val="00FC4C90"/>
    <w:rsid w:val="00FC58AD"/>
    <w:rsid w:val="00FD4E2D"/>
    <w:rsid w:val="00FE1852"/>
    <w:rsid w:val="00FE19FF"/>
    <w:rsid w:val="00FE3C2C"/>
    <w:rsid w:val="00FE4069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EE7A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E7A60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DDDE-D8DF-402D-8A76-3E07A7E8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2015-05-05T05:46:00Z</cp:lastPrinted>
  <dcterms:created xsi:type="dcterms:W3CDTF">2015-04-22T10:05:00Z</dcterms:created>
  <dcterms:modified xsi:type="dcterms:W3CDTF">2018-04-19T09:16:00Z</dcterms:modified>
</cp:coreProperties>
</file>