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7F13D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A51AB7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A51AB7">
        <w:rPr>
          <w:rFonts w:ascii="Times New Roman" w:hAnsi="Times New Roman"/>
          <w:b/>
          <w:sz w:val="24"/>
          <w:szCs w:val="24"/>
        </w:rPr>
        <w:t xml:space="preserve"> № </w:t>
      </w:r>
      <w:r w:rsidR="005D5B35" w:rsidRPr="00A51AB7">
        <w:rPr>
          <w:rFonts w:ascii="Times New Roman" w:hAnsi="Times New Roman"/>
          <w:b/>
          <w:sz w:val="24"/>
          <w:szCs w:val="24"/>
        </w:rPr>
        <w:t>3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5D5B35">
        <w:rPr>
          <w:rFonts w:ascii="Times New Roman" w:hAnsi="Times New Roman"/>
          <w:sz w:val="24"/>
          <w:szCs w:val="24"/>
        </w:rPr>
        <w:t>29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5D5B35">
        <w:rPr>
          <w:rFonts w:ascii="Times New Roman" w:hAnsi="Times New Roman"/>
          <w:sz w:val="24"/>
          <w:szCs w:val="24"/>
        </w:rPr>
        <w:t>3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9A4147">
        <w:rPr>
          <w:rFonts w:ascii="Times New Roman" w:hAnsi="Times New Roman"/>
          <w:b/>
          <w:sz w:val="24"/>
          <w:szCs w:val="24"/>
        </w:rPr>
        <w:t xml:space="preserve">7 </w:t>
      </w:r>
      <w:r w:rsidR="005D5B35">
        <w:rPr>
          <w:rFonts w:ascii="Times New Roman" w:hAnsi="Times New Roman"/>
          <w:b/>
          <w:sz w:val="24"/>
          <w:szCs w:val="24"/>
        </w:rPr>
        <w:t>471</w:t>
      </w:r>
      <w:r w:rsidR="00031D5E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 Увеличение  субсидий в объеме </w:t>
      </w:r>
      <w:r w:rsidR="005D5B35">
        <w:rPr>
          <w:rFonts w:ascii="Times New Roman" w:hAnsi="Times New Roman"/>
          <w:b/>
          <w:sz w:val="24"/>
          <w:szCs w:val="24"/>
        </w:rPr>
        <w:t>4 745</w:t>
      </w:r>
      <w:r>
        <w:rPr>
          <w:rFonts w:ascii="Times New Roman" w:hAnsi="Times New Roman"/>
          <w:b/>
          <w:sz w:val="24"/>
          <w:szCs w:val="24"/>
        </w:rPr>
        <w:t>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5D5B3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D5B35">
        <w:rPr>
          <w:rFonts w:ascii="Times New Roman" w:hAnsi="Times New Roman"/>
          <w:sz w:val="24"/>
          <w:szCs w:val="24"/>
          <w:lang w:eastAsia="ru-RU"/>
        </w:rPr>
        <w:t>3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D5B35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320847" w:rsidRDefault="005D5B35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320847">
        <w:rPr>
          <w:rFonts w:ascii="Times New Roman" w:hAnsi="Times New Roman"/>
          <w:sz w:val="24"/>
          <w:szCs w:val="24"/>
          <w:lang w:eastAsia="ru-RU"/>
        </w:rPr>
        <w:t xml:space="preserve">убсидии на </w:t>
      </w:r>
      <w:r>
        <w:rPr>
          <w:rFonts w:ascii="Times New Roman" w:hAnsi="Times New Roman"/>
          <w:sz w:val="24"/>
          <w:szCs w:val="24"/>
          <w:lang w:eastAsia="ru-RU"/>
        </w:rPr>
        <w:t>улучшение условий проживания ветеранов ВОВ</w:t>
      </w:r>
      <w:r w:rsidR="00320847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781</w:t>
      </w:r>
      <w:r w:rsidR="00320847">
        <w:rPr>
          <w:rFonts w:ascii="Times New Roman" w:hAnsi="Times New Roman"/>
          <w:sz w:val="24"/>
          <w:szCs w:val="24"/>
          <w:lang w:eastAsia="ru-RU"/>
        </w:rPr>
        <w:t>.0</w:t>
      </w:r>
      <w:r w:rsidR="00320847"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320847">
        <w:rPr>
          <w:rFonts w:ascii="Times New Roman" w:hAnsi="Times New Roman"/>
          <w:sz w:val="24"/>
          <w:szCs w:val="24"/>
          <w:lang w:eastAsia="ru-RU"/>
        </w:rPr>
        <w:t>.;</w:t>
      </w:r>
    </w:p>
    <w:p w:rsidR="005D5B35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 w:rsidR="005D5B35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D5B3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.2018 года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D5B35">
        <w:rPr>
          <w:rFonts w:ascii="Times New Roman" w:hAnsi="Times New Roman"/>
          <w:sz w:val="24"/>
          <w:szCs w:val="24"/>
          <w:lang w:eastAsia="ru-RU"/>
        </w:rPr>
        <w:t>114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субсидии по предоставлению социальных выплат на</w:t>
      </w:r>
      <w:r w:rsidR="005D5B35">
        <w:rPr>
          <w:rFonts w:ascii="Times New Roman" w:hAnsi="Times New Roman"/>
          <w:sz w:val="24"/>
          <w:szCs w:val="24"/>
          <w:lang w:eastAsia="ru-RU"/>
        </w:rPr>
        <w:t xml:space="preserve"> строительство жилья гражданам, проживающим в сельской местности молодым семьям и молодым специалистам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B35">
        <w:rPr>
          <w:rFonts w:ascii="Times New Roman" w:hAnsi="Times New Roman"/>
          <w:sz w:val="24"/>
          <w:szCs w:val="24"/>
          <w:lang w:eastAsia="ru-RU"/>
        </w:rPr>
        <w:t>–</w:t>
      </w:r>
      <w:r w:rsidR="00311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B35">
        <w:rPr>
          <w:rFonts w:ascii="Times New Roman" w:hAnsi="Times New Roman"/>
          <w:sz w:val="24"/>
          <w:szCs w:val="24"/>
          <w:lang w:eastAsia="ru-RU"/>
        </w:rPr>
        <w:t>3 887.0</w:t>
      </w:r>
      <w:r w:rsidR="00311EC8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311EC8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311EC8">
        <w:rPr>
          <w:rFonts w:ascii="Times New Roman" w:hAnsi="Times New Roman"/>
          <w:sz w:val="24"/>
          <w:szCs w:val="24"/>
          <w:lang w:eastAsia="ru-RU"/>
        </w:rPr>
        <w:t>уб.</w:t>
      </w:r>
      <w:r w:rsidR="005D5B35">
        <w:rPr>
          <w:rFonts w:ascii="Times New Roman" w:hAnsi="Times New Roman"/>
          <w:sz w:val="24"/>
          <w:szCs w:val="24"/>
          <w:lang w:eastAsia="ru-RU"/>
        </w:rPr>
        <w:t>;</w:t>
      </w:r>
    </w:p>
    <w:p w:rsidR="005D5B35" w:rsidRDefault="005D5B35" w:rsidP="005D5B3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20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15.03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136</w:t>
      </w:r>
    </w:p>
    <w:p w:rsidR="005D5B35" w:rsidRDefault="005D5B35" w:rsidP="005D5B3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субсидии по организации и проведению мероприятий с несовершеннолетними в период каникул и св</w:t>
      </w:r>
      <w:r w:rsidR="005A1E16">
        <w:rPr>
          <w:rFonts w:ascii="Times New Roman" w:hAnsi="Times New Roman"/>
          <w:sz w:val="24"/>
          <w:szCs w:val="24"/>
          <w:lang w:eastAsia="ru-RU"/>
        </w:rPr>
        <w:t>ободное от учебы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– 7</w:t>
      </w:r>
      <w:r w:rsidR="005A1E1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5A1E16">
        <w:rPr>
          <w:rFonts w:ascii="Times New Roman" w:hAnsi="Times New Roman"/>
          <w:sz w:val="24"/>
          <w:szCs w:val="24"/>
          <w:lang w:eastAsia="ru-RU"/>
        </w:rPr>
        <w:t>.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2. Увеличение субвенций в объеме </w:t>
      </w:r>
      <w:r w:rsidR="00A51AB7">
        <w:rPr>
          <w:rFonts w:ascii="Times New Roman" w:hAnsi="Times New Roman"/>
          <w:b/>
          <w:sz w:val="24"/>
          <w:szCs w:val="24"/>
        </w:rPr>
        <w:t xml:space="preserve">4 723.0 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</w:t>
      </w:r>
      <w:r w:rsidR="00311EC8" w:rsidRPr="00311EC8">
        <w:rPr>
          <w:rFonts w:ascii="Times New Roman" w:hAnsi="Times New Roman"/>
          <w:sz w:val="24"/>
          <w:szCs w:val="24"/>
        </w:rPr>
        <w:t>на</w:t>
      </w:r>
      <w:r w:rsidR="00311EC8">
        <w:rPr>
          <w:rFonts w:ascii="Times New Roman" w:hAnsi="Times New Roman"/>
          <w:b/>
          <w:sz w:val="24"/>
          <w:szCs w:val="24"/>
        </w:rPr>
        <w:t xml:space="preserve"> </w:t>
      </w:r>
      <w:r w:rsidR="00311EC8" w:rsidRPr="00081D92">
        <w:rPr>
          <w:rFonts w:ascii="Times New Roman" w:hAnsi="Times New Roman"/>
          <w:sz w:val="24"/>
          <w:szCs w:val="24"/>
        </w:rPr>
        <w:t xml:space="preserve">основании Закона Самарской области от </w:t>
      </w:r>
      <w:r w:rsidR="005A1E16">
        <w:rPr>
          <w:rFonts w:ascii="Times New Roman" w:hAnsi="Times New Roman"/>
          <w:sz w:val="24"/>
          <w:szCs w:val="24"/>
        </w:rPr>
        <w:t>01</w:t>
      </w:r>
      <w:r w:rsidR="00311EC8" w:rsidRPr="00081D92">
        <w:rPr>
          <w:rFonts w:ascii="Times New Roman" w:hAnsi="Times New Roman"/>
          <w:sz w:val="24"/>
          <w:szCs w:val="24"/>
        </w:rPr>
        <w:t>.</w:t>
      </w:r>
      <w:r w:rsidR="00311EC8">
        <w:rPr>
          <w:rFonts w:ascii="Times New Roman" w:hAnsi="Times New Roman"/>
          <w:sz w:val="24"/>
          <w:szCs w:val="24"/>
        </w:rPr>
        <w:t>0</w:t>
      </w:r>
      <w:r w:rsidR="005A1E16">
        <w:rPr>
          <w:rFonts w:ascii="Times New Roman" w:hAnsi="Times New Roman"/>
          <w:sz w:val="24"/>
          <w:szCs w:val="24"/>
        </w:rPr>
        <w:t>3</w:t>
      </w:r>
      <w:r w:rsidR="00311EC8" w:rsidRPr="00081D92">
        <w:rPr>
          <w:rFonts w:ascii="Times New Roman" w:hAnsi="Times New Roman"/>
          <w:sz w:val="24"/>
          <w:szCs w:val="24"/>
        </w:rPr>
        <w:t>.201</w:t>
      </w:r>
      <w:r w:rsidR="00311EC8">
        <w:rPr>
          <w:rFonts w:ascii="Times New Roman" w:hAnsi="Times New Roman"/>
          <w:sz w:val="24"/>
          <w:szCs w:val="24"/>
        </w:rPr>
        <w:t>8</w:t>
      </w:r>
      <w:r w:rsidR="00311EC8" w:rsidRPr="00081D92">
        <w:rPr>
          <w:rFonts w:ascii="Times New Roman" w:hAnsi="Times New Roman"/>
          <w:sz w:val="24"/>
          <w:szCs w:val="24"/>
        </w:rPr>
        <w:t xml:space="preserve"> года № </w:t>
      </w:r>
      <w:r w:rsidR="005A1E16">
        <w:rPr>
          <w:rFonts w:ascii="Times New Roman" w:hAnsi="Times New Roman"/>
          <w:sz w:val="24"/>
          <w:szCs w:val="24"/>
        </w:rPr>
        <w:t>13</w:t>
      </w:r>
      <w:r w:rsidR="00311EC8">
        <w:rPr>
          <w:rFonts w:ascii="Times New Roman" w:hAnsi="Times New Roman"/>
          <w:sz w:val="24"/>
          <w:szCs w:val="24"/>
        </w:rPr>
        <w:t xml:space="preserve">- </w:t>
      </w:r>
      <w:r w:rsidR="00311EC8" w:rsidRPr="00081D92">
        <w:rPr>
          <w:rFonts w:ascii="Times New Roman" w:hAnsi="Times New Roman"/>
          <w:sz w:val="24"/>
          <w:szCs w:val="24"/>
        </w:rPr>
        <w:t>ГД</w:t>
      </w:r>
      <w:r w:rsidR="00A51A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5A1E16" w:rsidRPr="005A1E16" w:rsidRDefault="00311EC8" w:rsidP="005A1E1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b/>
          <w:sz w:val="24"/>
          <w:szCs w:val="24"/>
        </w:rPr>
        <w:t xml:space="preserve"> </w:t>
      </w:r>
      <w:r w:rsidR="005A1E16" w:rsidRPr="005A1E16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5A1E16" w:rsidRPr="005A1E16">
        <w:rPr>
          <w:rFonts w:ascii="Times New Roman" w:hAnsi="Times New Roman"/>
          <w:sz w:val="24"/>
          <w:szCs w:val="24"/>
          <w:lang w:eastAsia="ru-RU"/>
        </w:rPr>
        <w:t>- субвенции на исполнение отдельных государственных полномочий Самарской области  по обеспечению жилыми помещениями граждан, проработавших в тылу в период ВОВ – 945 тыс. рублей</w:t>
      </w:r>
      <w:proofErr w:type="gramStart"/>
      <w:r w:rsidR="005A1E1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A1E16" w:rsidRPr="005A1E16" w:rsidRDefault="005A1E16" w:rsidP="005A1E1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sz w:val="24"/>
          <w:szCs w:val="24"/>
          <w:lang w:eastAsia="ru-RU"/>
        </w:rPr>
        <w:t xml:space="preserve">    - субвенции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     3 779 тыс. рублей.</w:t>
      </w:r>
    </w:p>
    <w:p w:rsidR="00311EC8" w:rsidRPr="00311EC8" w:rsidRDefault="00311EC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1E1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5A1E16">
        <w:rPr>
          <w:rFonts w:ascii="Times New Roman" w:hAnsi="Times New Roman"/>
          <w:b/>
          <w:sz w:val="24"/>
          <w:szCs w:val="24"/>
        </w:rPr>
        <w:t>дотаций</w:t>
      </w:r>
      <w:r>
        <w:rPr>
          <w:rFonts w:ascii="Times New Roman" w:hAnsi="Times New Roman"/>
          <w:b/>
          <w:sz w:val="24"/>
          <w:szCs w:val="24"/>
        </w:rPr>
        <w:t xml:space="preserve"> в объеме</w:t>
      </w:r>
      <w:r w:rsidR="005A1E16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.0 тыс. руб.,</w:t>
      </w:r>
      <w:r>
        <w:rPr>
          <w:rFonts w:ascii="Times New Roman" w:hAnsi="Times New Roman"/>
          <w:sz w:val="24"/>
          <w:szCs w:val="24"/>
        </w:rPr>
        <w:t xml:space="preserve"> на ос</w:t>
      </w:r>
      <w:r w:rsidR="00227114">
        <w:rPr>
          <w:rFonts w:ascii="Times New Roman" w:hAnsi="Times New Roman"/>
          <w:sz w:val="24"/>
          <w:szCs w:val="24"/>
        </w:rPr>
        <w:t xml:space="preserve">новании </w:t>
      </w:r>
      <w:r w:rsidR="005A1E16">
        <w:rPr>
          <w:rFonts w:ascii="Times New Roman" w:hAnsi="Times New Roman"/>
          <w:sz w:val="24"/>
          <w:szCs w:val="24"/>
        </w:rPr>
        <w:t>Приказа 16п от 05.02.2018 года</w:t>
      </w:r>
      <w:proofErr w:type="gramStart"/>
      <w:r w:rsidR="005A1E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A1E16">
        <w:rPr>
          <w:rFonts w:ascii="Times New Roman" w:hAnsi="Times New Roman"/>
          <w:sz w:val="24"/>
          <w:szCs w:val="24"/>
        </w:rPr>
        <w:t xml:space="preserve"> на стимулирование предоставления государственных услуг через МФЦ по принципу «Одного окна», которая </w:t>
      </w:r>
      <w:r w:rsidR="00227114">
        <w:rPr>
          <w:rFonts w:ascii="Times New Roman" w:hAnsi="Times New Roman"/>
          <w:sz w:val="24"/>
          <w:szCs w:val="24"/>
        </w:rPr>
        <w:t>на</w:t>
      </w:r>
      <w:r w:rsidR="005A1E16">
        <w:rPr>
          <w:rFonts w:ascii="Times New Roman" w:hAnsi="Times New Roman"/>
          <w:sz w:val="24"/>
          <w:szCs w:val="24"/>
        </w:rPr>
        <w:t xml:space="preserve">правлена в резерв на </w:t>
      </w:r>
      <w:proofErr w:type="spellStart"/>
      <w:r w:rsidR="005A1E1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A1E16">
        <w:rPr>
          <w:rFonts w:ascii="Times New Roman" w:hAnsi="Times New Roman"/>
          <w:sz w:val="24"/>
          <w:szCs w:val="24"/>
        </w:rPr>
        <w:t xml:space="preserve"> по областным программам.</w:t>
      </w:r>
      <w:r w:rsidR="00227114">
        <w:rPr>
          <w:rFonts w:ascii="Times New Roman" w:hAnsi="Times New Roman"/>
          <w:sz w:val="24"/>
          <w:szCs w:val="24"/>
        </w:rPr>
        <w:t xml:space="preserve">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lastRenderedPageBreak/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7114">
        <w:rPr>
          <w:rFonts w:ascii="Times New Roman" w:hAnsi="Times New Roman"/>
          <w:sz w:val="24"/>
          <w:szCs w:val="24"/>
        </w:rPr>
        <w:t xml:space="preserve">остается без изменения </w:t>
      </w:r>
      <w:r w:rsidR="00231F66">
        <w:rPr>
          <w:rFonts w:ascii="Times New Roman" w:hAnsi="Times New Roman"/>
          <w:sz w:val="24"/>
          <w:szCs w:val="24"/>
        </w:rPr>
        <w:t xml:space="preserve"> 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27 751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227114">
        <w:rPr>
          <w:b/>
          <w:szCs w:val="24"/>
        </w:rPr>
        <w:t>7 094</w:t>
      </w:r>
      <w:r w:rsidR="00A062DF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9006C" w:rsidRPr="0029006C" w:rsidRDefault="000D1218" w:rsidP="00410817">
      <w:pPr>
        <w:pStyle w:val="2"/>
        <w:numPr>
          <w:ilvl w:val="0"/>
          <w:numId w:val="3"/>
        </w:numPr>
        <w:ind w:left="360" w:firstLine="0"/>
      </w:pPr>
      <w:r w:rsidRPr="00410817">
        <w:rPr>
          <w:b/>
          <w:szCs w:val="24"/>
        </w:rPr>
        <w:t>«Администрация муниципального ра</w:t>
      </w:r>
      <w:r w:rsidR="002824D3" w:rsidRPr="00410817">
        <w:rPr>
          <w:b/>
          <w:szCs w:val="24"/>
        </w:rPr>
        <w:t xml:space="preserve">йона Челно-Вершинский» </w:t>
      </w:r>
      <w:r w:rsidR="001D3CFE">
        <w:rPr>
          <w:b/>
          <w:szCs w:val="24"/>
        </w:rPr>
        <w:t>увеличение</w:t>
      </w:r>
    </w:p>
    <w:p w:rsidR="005D58C6" w:rsidRDefault="002824D3" w:rsidP="0029006C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5A1E16">
        <w:rPr>
          <w:b/>
          <w:szCs w:val="24"/>
        </w:rPr>
        <w:t>781</w:t>
      </w:r>
      <w:r w:rsidR="00227114">
        <w:rPr>
          <w:b/>
          <w:szCs w:val="24"/>
        </w:rPr>
        <w:t>.</w:t>
      </w:r>
      <w:r w:rsidR="00A062DF">
        <w:rPr>
          <w:b/>
          <w:szCs w:val="24"/>
        </w:rPr>
        <w:t xml:space="preserve">0 </w:t>
      </w:r>
      <w:r w:rsidR="000D1218" w:rsidRPr="00410817">
        <w:rPr>
          <w:b/>
          <w:szCs w:val="24"/>
        </w:rPr>
        <w:t>тыс.</w:t>
      </w:r>
      <w:r w:rsidR="00D47648">
        <w:rPr>
          <w:b/>
          <w:szCs w:val="24"/>
        </w:rPr>
        <w:t xml:space="preserve">, </w:t>
      </w:r>
      <w:r w:rsidR="00B47E62">
        <w:t>в том числе:</w:t>
      </w:r>
    </w:p>
    <w:p w:rsidR="00F05919" w:rsidRDefault="00F05919" w:rsidP="00F059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06.03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126</w:t>
      </w:r>
    </w:p>
    <w:p w:rsidR="00F05919" w:rsidRDefault="00F05919" w:rsidP="00F059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субсидии на улучшение условий проживания ветеранов ВОВ – 781.0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52F42" w:rsidRDefault="00F05919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05919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652F42" w:rsidRPr="00652F42">
        <w:rPr>
          <w:rFonts w:ascii="Times New Roman" w:hAnsi="Times New Roman"/>
          <w:b/>
          <w:sz w:val="24"/>
          <w:szCs w:val="24"/>
        </w:rPr>
        <w:t xml:space="preserve"> </w:t>
      </w:r>
      <w:r w:rsidR="00652F42" w:rsidRPr="00487E14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администрации муниципального района Челно-Вершинский</w:t>
      </w:r>
      <w:r w:rsidR="00652F42">
        <w:rPr>
          <w:rFonts w:ascii="Times New Roman" w:hAnsi="Times New Roman"/>
          <w:b/>
          <w:sz w:val="24"/>
          <w:szCs w:val="24"/>
        </w:rPr>
        <w:t xml:space="preserve"> </w:t>
      </w:r>
      <w:r w:rsidR="00652F42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652F42" w:rsidRPr="00EA35B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652F42">
        <w:rPr>
          <w:rFonts w:ascii="Times New Roman" w:hAnsi="Times New Roman"/>
          <w:b/>
          <w:sz w:val="24"/>
          <w:szCs w:val="24"/>
          <w:lang w:eastAsia="ru-RU"/>
        </w:rPr>
        <w:t xml:space="preserve"> – 3 779.0 тыс. руб. </w:t>
      </w:r>
      <w:r w:rsidR="00652F42" w:rsidRPr="00EA35B1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652F42" w:rsidRPr="005A1E16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sz w:val="24"/>
          <w:szCs w:val="24"/>
          <w:lang w:eastAsia="ru-RU"/>
        </w:rPr>
        <w:t xml:space="preserve">    - субвенции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     3 779 тыс. рублей.</w:t>
      </w:r>
    </w:p>
    <w:p w:rsidR="006C7194" w:rsidRDefault="00652F42" w:rsidP="006C7194">
      <w:pPr>
        <w:pStyle w:val="2"/>
        <w:ind w:left="360" w:firstLine="0"/>
      </w:pPr>
      <w:r>
        <w:rPr>
          <w:b/>
          <w:szCs w:val="24"/>
        </w:rPr>
        <w:t>3</w:t>
      </w:r>
      <w:r w:rsidR="00D52002">
        <w:rPr>
          <w:b/>
          <w:szCs w:val="24"/>
        </w:rPr>
        <w:t xml:space="preserve">. </w:t>
      </w:r>
      <w:r w:rsidR="008007A6" w:rsidRPr="00A10408">
        <w:rPr>
          <w:b/>
          <w:szCs w:val="24"/>
        </w:rPr>
        <w:t>Управление финансами администра</w:t>
      </w:r>
      <w:r w:rsidR="00167343">
        <w:rPr>
          <w:b/>
          <w:szCs w:val="24"/>
        </w:rPr>
        <w:t>ции муниципального района Челно</w:t>
      </w:r>
      <w:r w:rsidR="000A7D19">
        <w:rPr>
          <w:b/>
          <w:szCs w:val="24"/>
        </w:rPr>
        <w:t>-</w:t>
      </w:r>
      <w:r w:rsidR="008007A6" w:rsidRPr="00A10408">
        <w:rPr>
          <w:b/>
          <w:szCs w:val="24"/>
        </w:rPr>
        <w:t xml:space="preserve">Вершинский Самарской области» </w:t>
      </w:r>
      <w:r w:rsidR="00EA35B1">
        <w:rPr>
          <w:b/>
          <w:szCs w:val="24"/>
        </w:rPr>
        <w:t xml:space="preserve"> увеличение </w:t>
      </w:r>
      <w:r w:rsidR="008007A6" w:rsidRPr="00A10408">
        <w:rPr>
          <w:b/>
          <w:szCs w:val="24"/>
        </w:rPr>
        <w:t xml:space="preserve">на сумму </w:t>
      </w:r>
      <w:r w:rsidR="00227114">
        <w:rPr>
          <w:b/>
          <w:szCs w:val="24"/>
        </w:rPr>
        <w:t>2 144</w:t>
      </w:r>
      <w:r w:rsidR="006C7194">
        <w:rPr>
          <w:b/>
          <w:szCs w:val="24"/>
        </w:rPr>
        <w:t>.0</w:t>
      </w:r>
      <w:r w:rsidR="00D930E7">
        <w:rPr>
          <w:b/>
          <w:szCs w:val="24"/>
        </w:rPr>
        <w:t xml:space="preserve"> </w:t>
      </w:r>
      <w:r w:rsidR="008007A6" w:rsidRPr="00A10408">
        <w:rPr>
          <w:b/>
          <w:szCs w:val="24"/>
        </w:rPr>
        <w:t>тыс. руб.,</w:t>
      </w:r>
      <w:r w:rsidR="006C7194">
        <w:rPr>
          <w:b/>
          <w:szCs w:val="24"/>
        </w:rPr>
        <w:t xml:space="preserve"> </w:t>
      </w:r>
      <w:r w:rsidR="00045C13">
        <w:t xml:space="preserve">в том </w:t>
      </w:r>
      <w:r w:rsidR="008007A6">
        <w:t>числе:</w:t>
      </w:r>
    </w:p>
    <w:p w:rsidR="00652F42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01.03.2018 года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114 субсидии по предоставлению социальных выплат на строительство жилья гражданам, проживающим в сельской местности молодым семьям и молодым специалистам – 3 887.0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652F42" w:rsidRPr="00311EC8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52F42">
        <w:rPr>
          <w:rFonts w:ascii="Times New Roman" w:hAnsi="Times New Roman"/>
          <w:sz w:val="24"/>
          <w:szCs w:val="24"/>
        </w:rPr>
        <w:t>увеличение дотаций в объеме 3.0 тыс. руб.,</w:t>
      </w:r>
      <w:r>
        <w:rPr>
          <w:rFonts w:ascii="Times New Roman" w:hAnsi="Times New Roman"/>
          <w:sz w:val="24"/>
          <w:szCs w:val="24"/>
        </w:rPr>
        <w:t xml:space="preserve"> на основании Приказа 16п от 05.02.2018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стимулирование предоставления государственных услуг через МФЦ по принципу «Одного окна», которая направлена в резерв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областным программам; </w:t>
      </w:r>
    </w:p>
    <w:p w:rsidR="00652F42" w:rsidRPr="005A1E16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b/>
          <w:sz w:val="24"/>
          <w:szCs w:val="24"/>
        </w:rPr>
        <w:t xml:space="preserve"> </w:t>
      </w:r>
      <w:r w:rsidRPr="005A1E16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5A1E16">
        <w:rPr>
          <w:rFonts w:ascii="Times New Roman" w:hAnsi="Times New Roman"/>
          <w:sz w:val="24"/>
          <w:szCs w:val="24"/>
          <w:lang w:eastAsia="ru-RU"/>
        </w:rPr>
        <w:t>- субвенции на исполнение отдельных государственных полномочий Самарской области  по обеспечению жилыми помещениями граждан, проработавших в тылу в период ВОВ – 945 тыс. рублей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652F42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15.03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136</w:t>
      </w:r>
    </w:p>
    <w:p w:rsidR="00652F42" w:rsidRDefault="00652F42" w:rsidP="00652F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субсидии по организации и проведению мероприятий с несовершеннолетними в период каникул и свободное от учебы время – 77.0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65AB" w:rsidRDefault="00FE65AB" w:rsidP="00FE65AB">
      <w:pPr>
        <w:pStyle w:val="2"/>
        <w:ind w:left="360" w:firstLine="0"/>
        <w:rPr>
          <w:b/>
        </w:rPr>
      </w:pPr>
      <w:r w:rsidRPr="00EC4689">
        <w:rPr>
          <w:b/>
        </w:rPr>
        <w:t>Перераспределение сре</w:t>
      </w:r>
      <w:proofErr w:type="gramStart"/>
      <w:r w:rsidRPr="00EC4689">
        <w:rPr>
          <w:b/>
        </w:rPr>
        <w:t>дств в р</w:t>
      </w:r>
      <w:proofErr w:type="gramEnd"/>
      <w:r w:rsidRPr="00EC4689">
        <w:rPr>
          <w:b/>
        </w:rPr>
        <w:t>асходной части бюджета на 201</w:t>
      </w:r>
      <w:r>
        <w:rPr>
          <w:b/>
        </w:rPr>
        <w:t>8</w:t>
      </w:r>
      <w:r w:rsidRPr="00EC4689">
        <w:rPr>
          <w:b/>
        </w:rPr>
        <w:t>-20</w:t>
      </w:r>
      <w:r>
        <w:rPr>
          <w:b/>
        </w:rPr>
        <w:t xml:space="preserve">20 </w:t>
      </w:r>
      <w:r w:rsidRPr="00EC4689">
        <w:rPr>
          <w:b/>
        </w:rPr>
        <w:t>гг. в пределах общего объема бюджетных ассигнований предусмотренных бюджетом района:</w:t>
      </w:r>
    </w:p>
    <w:p w:rsidR="00FE65AB" w:rsidRPr="004713D3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3D3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:rsidR="00FE65AB" w:rsidRDefault="00FE65AB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6A3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5E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652F42">
        <w:rPr>
          <w:rFonts w:ascii="Times New Roman" w:hAnsi="Times New Roman"/>
          <w:sz w:val="24"/>
          <w:szCs w:val="24"/>
          <w:lang w:eastAsia="ru-RU"/>
        </w:rPr>
        <w:t>100</w:t>
      </w:r>
      <w:r w:rsidR="000E65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Увеличение:  </w:t>
      </w:r>
    </w:p>
    <w:p w:rsidR="00FE65AB" w:rsidRPr="004713D3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52F42">
        <w:rPr>
          <w:rFonts w:ascii="Times New Roman" w:eastAsia="Times New Roman" w:hAnsi="Times New Roman"/>
          <w:sz w:val="24"/>
          <w:szCs w:val="24"/>
          <w:lang w:eastAsia="ru-RU"/>
        </w:rPr>
        <w:t>на мероприятия по формированию земельных участков для предоставления гражданам, имеющих трех и более детей (КУМИ)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52F42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тыс. руб.</w:t>
      </w:r>
      <w:r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652F42">
        <w:rPr>
          <w:b/>
          <w:szCs w:val="24"/>
        </w:rPr>
        <w:t>165 962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652F42">
        <w:rPr>
          <w:b/>
          <w:szCs w:val="24"/>
        </w:rPr>
        <w:t>193 712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ED3A61">
        <w:rPr>
          <w:b/>
          <w:szCs w:val="24"/>
        </w:rPr>
        <w:t>27 751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lastRenderedPageBreak/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1C71"/>
    <w:rsid w:val="00014AA9"/>
    <w:rsid w:val="000155B1"/>
    <w:rsid w:val="00031D5E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5425"/>
    <w:rsid w:val="001C7D49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7114"/>
    <w:rsid w:val="00227310"/>
    <w:rsid w:val="00231C7D"/>
    <w:rsid w:val="00231F66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7B5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E03E3"/>
    <w:rsid w:val="004F04CA"/>
    <w:rsid w:val="004F2F50"/>
    <w:rsid w:val="004F4F39"/>
    <w:rsid w:val="004F653E"/>
    <w:rsid w:val="004F79ED"/>
    <w:rsid w:val="00505A1F"/>
    <w:rsid w:val="00505EE9"/>
    <w:rsid w:val="00514392"/>
    <w:rsid w:val="005248F2"/>
    <w:rsid w:val="00524CCC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3873"/>
    <w:rsid w:val="007C3FAF"/>
    <w:rsid w:val="007C7175"/>
    <w:rsid w:val="007D06BC"/>
    <w:rsid w:val="007E3CC0"/>
    <w:rsid w:val="007F13D6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1AB7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5B1"/>
    <w:rsid w:val="00EA4903"/>
    <w:rsid w:val="00EA68EE"/>
    <w:rsid w:val="00EB6CB3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1740"/>
    <w:rsid w:val="00F623EF"/>
    <w:rsid w:val="00F65C38"/>
    <w:rsid w:val="00F70DD7"/>
    <w:rsid w:val="00F7673D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2018-03-29T13:35:00Z</cp:lastPrinted>
  <dcterms:created xsi:type="dcterms:W3CDTF">2018-03-29T13:39:00Z</dcterms:created>
  <dcterms:modified xsi:type="dcterms:W3CDTF">2019-01-21T09:09:00Z</dcterms:modified>
</cp:coreProperties>
</file>