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5009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63FE237D" w14:textId="77777777" w:rsidR="00C12E73" w:rsidRPr="00C12E73" w:rsidRDefault="00E7474D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6886ED21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37D565F" w14:textId="77777777" w:rsidR="005D5417" w:rsidRDefault="005D5417" w:rsidP="00593761">
                    <w:pPr>
                      <w:rPr>
                        <w:sz w:val="28"/>
                      </w:rPr>
                    </w:pPr>
                  </w:p>
                  <w:p w14:paraId="4A6739C0" w14:textId="77777777" w:rsidR="005D5417" w:rsidRPr="00F0133E" w:rsidRDefault="005D5417" w:rsidP="00593761">
                    <w:pPr>
                      <w:rPr>
                        <w:sz w:val="28"/>
                      </w:rPr>
                    </w:pPr>
                  </w:p>
                  <w:p w14:paraId="751F6046" w14:textId="77777777" w:rsidR="005D5417" w:rsidRPr="00F0133E" w:rsidRDefault="005D5417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4FBD625A" w14:textId="77777777" w:rsidR="005D5417" w:rsidRPr="00F0133E" w:rsidRDefault="005D5417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F72F987" w14:textId="77777777" w:rsidR="005D5417" w:rsidRPr="00F0133E" w:rsidRDefault="005D5417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68DB79EC" w14:textId="77777777" w:rsidR="005D5417" w:rsidRPr="00F0133E" w:rsidRDefault="005D5417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46E13052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8078E9C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64F6C1D3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69769C9B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0662E82A" w14:textId="77777777" w:rsidR="005D5417" w:rsidRDefault="005D5417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1B713E6B" w14:textId="77777777" w:rsidR="005D5417" w:rsidRPr="003860ED" w:rsidRDefault="005D5417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62745A52" w14:textId="77777777" w:rsidR="005D5417" w:rsidRDefault="005D5417" w:rsidP="00593761">
                    <w:pPr>
                      <w:jc w:val="center"/>
                    </w:pPr>
                  </w:p>
                  <w:p w14:paraId="24B9F89F" w14:textId="77777777" w:rsidR="005D5417" w:rsidRDefault="005D5417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0D83B6C5" w14:textId="77777777" w:rsidR="005D5417" w:rsidRDefault="005D5417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1107503A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09D7E6F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15085F77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D43045C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0F0B3D1A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3D33D5B4" w14:textId="77777777" w:rsidR="005D5417" w:rsidRDefault="005D5417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089A2A45" w14:textId="77777777" w:rsidR="005D5417" w:rsidRDefault="005D5417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1D543E4F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E71ABD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3F9ADCA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C8CCBC9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072E111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2313D8B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612B46B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6A04C30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E97735A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3311A17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DC2A864" w14:textId="77777777" w:rsidR="005D5417" w:rsidRDefault="005D5417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14:paraId="27A4516C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65D45BFF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31CC">
        <w:rPr>
          <w:rFonts w:ascii="Times New Roman" w:hAnsi="Times New Roman"/>
          <w:sz w:val="24"/>
          <w:szCs w:val="24"/>
        </w:rPr>
        <w:t>Челно-</w:t>
      </w:r>
      <w:proofErr w:type="gramStart"/>
      <w:r w:rsidRPr="00A731CC">
        <w:rPr>
          <w:rFonts w:ascii="Times New Roman" w:hAnsi="Times New Roman"/>
          <w:sz w:val="24"/>
          <w:szCs w:val="24"/>
        </w:rPr>
        <w:t>Вершинскийрайон,с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>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1EDA3595" w14:textId="77777777" w:rsidR="000D1218" w:rsidRPr="0013484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3484C">
        <w:rPr>
          <w:rFonts w:ascii="Times New Roman" w:hAnsi="Times New Roman"/>
          <w:sz w:val="24"/>
          <w:szCs w:val="24"/>
          <w:lang w:val="en-US"/>
        </w:rPr>
        <w:t>. 2-12-</w:t>
      </w:r>
      <w:proofErr w:type="gramStart"/>
      <w:r w:rsidRPr="0013484C">
        <w:rPr>
          <w:rFonts w:ascii="Times New Roman" w:hAnsi="Times New Roman"/>
          <w:sz w:val="24"/>
          <w:szCs w:val="24"/>
          <w:lang w:val="en-US"/>
        </w:rPr>
        <w:t xml:space="preserve">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13484C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3484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44656D8" w14:textId="77777777" w:rsidR="001E353C" w:rsidRPr="0013484C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97E5B6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4F8594CC" w14:textId="35746912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3D70C8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3D70C8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proofErr w:type="spellStart"/>
      <w:r w:rsidR="00EC2039">
        <w:rPr>
          <w:rFonts w:ascii="Times New Roman" w:hAnsi="Times New Roman"/>
          <w:b/>
          <w:sz w:val="24"/>
          <w:szCs w:val="24"/>
        </w:rPr>
        <w:t>Краснояриха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3D70C8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82EFF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>год и плановый период 20</w:t>
      </w:r>
      <w:r w:rsidR="006462DC">
        <w:rPr>
          <w:rFonts w:ascii="Times New Roman" w:hAnsi="Times New Roman"/>
          <w:b/>
          <w:sz w:val="24"/>
          <w:szCs w:val="24"/>
        </w:rPr>
        <w:t>2</w:t>
      </w:r>
      <w:r w:rsidR="00482EFF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482EFF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58791A">
        <w:rPr>
          <w:rFonts w:ascii="Times New Roman" w:hAnsi="Times New Roman"/>
          <w:b/>
          <w:sz w:val="24"/>
          <w:szCs w:val="24"/>
        </w:rPr>
        <w:t>.</w:t>
      </w:r>
    </w:p>
    <w:p w14:paraId="52AA452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2BCA5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FEA8B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13484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963A4A" w:rsidRPr="00963A4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802C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63A4A">
        <w:rPr>
          <w:rFonts w:ascii="Times New Roman" w:hAnsi="Times New Roman"/>
          <w:color w:val="000000"/>
          <w:sz w:val="24"/>
          <w:szCs w:val="24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63A4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82EFF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9D5B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14:paraId="779BACB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3E4E8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EC2039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EF245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proofErr w:type="spellStart"/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="00744335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3356C3A5" w14:textId="6328D91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348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</w:t>
      </w:r>
      <w:r w:rsidR="0074433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иха</w:t>
      </w:r>
      <w:proofErr w:type="spellEnd"/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482EFF">
        <w:rPr>
          <w:rFonts w:ascii="Times New Roman" w:hAnsi="Times New Roman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482EFF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3D70C8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3D70C8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3D70C8" w:rsidRPr="00464050">
        <w:rPr>
          <w:rFonts w:ascii="Times New Roman" w:hAnsi="Times New Roman"/>
          <w:sz w:val="24"/>
          <w:szCs w:val="24"/>
          <w:lang w:eastAsia="ru-RU"/>
        </w:rPr>
        <w:t xml:space="preserve">поселении </w:t>
      </w:r>
      <w:proofErr w:type="spellStart"/>
      <w:r w:rsidR="003D70C8" w:rsidRPr="00464050">
        <w:rPr>
          <w:rFonts w:ascii="Times New Roman" w:hAnsi="Times New Roman"/>
          <w:sz w:val="24"/>
          <w:szCs w:val="24"/>
          <w:lang w:eastAsia="ru-RU"/>
        </w:rPr>
        <w:t>Краснояриха</w:t>
      </w:r>
      <w:proofErr w:type="spellEnd"/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229C526E" w14:textId="2C9F0C1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3D70C8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6213165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114D9D71" w14:textId="24D01F3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699DBF9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63CC890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38B2BF9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3C6C0394" w14:textId="45DF667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3D70C8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482EFF">
        <w:rPr>
          <w:rFonts w:ascii="Times New Roman" w:hAnsi="Times New Roman"/>
          <w:sz w:val="24"/>
          <w:szCs w:val="24"/>
        </w:rPr>
        <w:t>2021</w:t>
      </w:r>
      <w:r w:rsidR="008F2B0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в сравнении </w:t>
      </w:r>
      <w:r w:rsidR="003D70C8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482EF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16D21FCE" w14:textId="182C811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161AEFE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2272A1D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22B6EFE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5F1D1E25" w14:textId="78D71CE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7B1A4D0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3B08F7DB" w14:textId="2756CF4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621953F7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00B7088B" w14:textId="77777777" w:rsidR="00464050" w:rsidRPr="00662D86" w:rsidRDefault="00464050" w:rsidP="00662D86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14:paraId="08CF7FDC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1B68D9B7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07508B4" w14:textId="742ABF8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3D70C8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3D70C8" w:rsidRPr="00464050">
        <w:rPr>
          <w:rFonts w:ascii="Times New Roman" w:hAnsi="Times New Roman"/>
          <w:sz w:val="24"/>
          <w:szCs w:val="24"/>
        </w:rPr>
        <w:t>очередной 2021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6462DC"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82EF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14:paraId="44DB9A9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proofErr w:type="spellStart"/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37C6C06D" w14:textId="774B618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3D70C8" w:rsidRPr="00464050">
        <w:rPr>
          <w:rFonts w:ascii="Times New Roman" w:hAnsi="Times New Roman"/>
          <w:sz w:val="24"/>
          <w:szCs w:val="24"/>
        </w:rPr>
        <w:t>сумме 4</w:t>
      </w:r>
      <w:r w:rsidR="00BF6434">
        <w:rPr>
          <w:rFonts w:ascii="Times New Roman" w:hAnsi="Times New Roman"/>
          <w:sz w:val="24"/>
          <w:szCs w:val="24"/>
        </w:rPr>
        <w:t> 903.6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z w:val="24"/>
          <w:szCs w:val="24"/>
        </w:rPr>
        <w:t>тыс.руб</w:t>
      </w:r>
      <w:proofErr w:type="spellEnd"/>
      <w:r w:rsidRPr="00464050">
        <w:rPr>
          <w:rFonts w:ascii="Times New Roman" w:hAnsi="Times New Roman"/>
          <w:sz w:val="24"/>
          <w:szCs w:val="24"/>
        </w:rPr>
        <w:t>.</w:t>
      </w:r>
      <w:r w:rsidR="003D70C8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20</w:t>
      </w:r>
      <w:r w:rsidR="006462DC"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3346B8">
        <w:rPr>
          <w:rFonts w:ascii="Times New Roman" w:hAnsi="Times New Roman"/>
          <w:sz w:val="24"/>
          <w:szCs w:val="24"/>
        </w:rPr>
        <w:t>3</w:t>
      </w:r>
      <w:r w:rsidR="00BF6434">
        <w:rPr>
          <w:rFonts w:ascii="Times New Roman" w:hAnsi="Times New Roman"/>
          <w:sz w:val="24"/>
          <w:szCs w:val="24"/>
        </w:rPr>
        <w:t> 811.5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z w:val="24"/>
          <w:szCs w:val="24"/>
        </w:rPr>
        <w:t>тыс.руб</w:t>
      </w:r>
      <w:proofErr w:type="spellEnd"/>
      <w:r w:rsidRPr="00464050">
        <w:rPr>
          <w:rFonts w:ascii="Times New Roman" w:hAnsi="Times New Roman"/>
          <w:sz w:val="24"/>
          <w:szCs w:val="24"/>
        </w:rPr>
        <w:t xml:space="preserve">., на </w:t>
      </w:r>
      <w:r w:rsidR="00482EF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13484C">
        <w:rPr>
          <w:rFonts w:ascii="Times New Roman" w:hAnsi="Times New Roman"/>
          <w:sz w:val="24"/>
          <w:szCs w:val="24"/>
        </w:rPr>
        <w:t>3</w:t>
      </w:r>
      <w:r w:rsidR="00BF6434">
        <w:rPr>
          <w:rFonts w:ascii="Times New Roman" w:hAnsi="Times New Roman"/>
          <w:sz w:val="24"/>
          <w:szCs w:val="24"/>
        </w:rPr>
        <w:t> 853.5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z w:val="24"/>
          <w:szCs w:val="24"/>
        </w:rPr>
        <w:t>тыс.руб</w:t>
      </w:r>
      <w:proofErr w:type="spellEnd"/>
      <w:r w:rsidRPr="00464050">
        <w:rPr>
          <w:rFonts w:ascii="Times New Roman" w:hAnsi="Times New Roman"/>
          <w:sz w:val="24"/>
          <w:szCs w:val="24"/>
        </w:rPr>
        <w:t>.</w:t>
      </w:r>
      <w:r w:rsidR="00F3406E">
        <w:rPr>
          <w:rFonts w:ascii="Times New Roman" w:hAnsi="Times New Roman"/>
          <w:sz w:val="24"/>
          <w:szCs w:val="24"/>
        </w:rPr>
        <w:t xml:space="preserve"> </w:t>
      </w:r>
      <w:r w:rsidR="00F3406E" w:rsidRPr="00464050">
        <w:rPr>
          <w:rFonts w:ascii="Times New Roman" w:hAnsi="Times New Roman"/>
          <w:sz w:val="24"/>
          <w:szCs w:val="24"/>
        </w:rPr>
        <w:t>(ст.</w:t>
      </w:r>
      <w:r w:rsidR="00F3406E">
        <w:rPr>
          <w:rFonts w:ascii="Times New Roman" w:hAnsi="Times New Roman"/>
          <w:sz w:val="24"/>
          <w:szCs w:val="24"/>
        </w:rPr>
        <w:t>1</w:t>
      </w:r>
      <w:r w:rsidR="00F3406E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sz w:val="24"/>
          <w:szCs w:val="24"/>
        </w:rPr>
        <w:t>;</w:t>
      </w:r>
    </w:p>
    <w:p w14:paraId="5ED0F9DA" w14:textId="58E40BE4" w:rsidR="00BF6434" w:rsidRPr="00464050" w:rsidRDefault="00464050" w:rsidP="00BF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</w:t>
      </w:r>
      <w:r w:rsidR="0013484C">
        <w:rPr>
          <w:rFonts w:ascii="Times New Roman" w:hAnsi="Times New Roman"/>
          <w:sz w:val="24"/>
          <w:szCs w:val="24"/>
        </w:rPr>
        <w:t xml:space="preserve"> </w:t>
      </w:r>
      <w:r w:rsidR="003346B8" w:rsidRPr="00464050">
        <w:rPr>
          <w:rFonts w:ascii="Times New Roman" w:hAnsi="Times New Roman"/>
          <w:sz w:val="24"/>
          <w:szCs w:val="24"/>
        </w:rPr>
        <w:t xml:space="preserve">на </w:t>
      </w:r>
      <w:r w:rsidR="00482EFF">
        <w:rPr>
          <w:rFonts w:ascii="Times New Roman" w:hAnsi="Times New Roman"/>
          <w:sz w:val="24"/>
          <w:szCs w:val="24"/>
        </w:rPr>
        <w:t>2021</w:t>
      </w:r>
      <w:r w:rsidR="003346B8"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3D70C8" w:rsidRPr="00464050">
        <w:rPr>
          <w:rFonts w:ascii="Times New Roman" w:hAnsi="Times New Roman"/>
          <w:sz w:val="24"/>
          <w:szCs w:val="24"/>
        </w:rPr>
        <w:t>сумме 4</w:t>
      </w:r>
      <w:r w:rsidR="00BF6434">
        <w:rPr>
          <w:rFonts w:ascii="Times New Roman" w:hAnsi="Times New Roman"/>
          <w:sz w:val="24"/>
          <w:szCs w:val="24"/>
        </w:rPr>
        <w:t> 903.6</w:t>
      </w:r>
      <w:r w:rsidR="00BF6434"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434" w:rsidRPr="00464050">
        <w:rPr>
          <w:rFonts w:ascii="Times New Roman" w:hAnsi="Times New Roman"/>
          <w:sz w:val="24"/>
          <w:szCs w:val="24"/>
        </w:rPr>
        <w:t>тыс.руб</w:t>
      </w:r>
      <w:proofErr w:type="spellEnd"/>
      <w:r w:rsidR="00BF6434" w:rsidRPr="00464050">
        <w:rPr>
          <w:rFonts w:ascii="Times New Roman" w:hAnsi="Times New Roman"/>
          <w:sz w:val="24"/>
          <w:szCs w:val="24"/>
        </w:rPr>
        <w:t>.</w:t>
      </w:r>
      <w:r w:rsidR="003D70C8" w:rsidRPr="00464050">
        <w:rPr>
          <w:rFonts w:ascii="Times New Roman" w:hAnsi="Times New Roman"/>
          <w:sz w:val="24"/>
          <w:szCs w:val="24"/>
        </w:rPr>
        <w:t>, на</w:t>
      </w:r>
      <w:r w:rsidR="00BF6434" w:rsidRPr="00464050">
        <w:rPr>
          <w:rFonts w:ascii="Times New Roman" w:hAnsi="Times New Roman"/>
          <w:sz w:val="24"/>
          <w:szCs w:val="24"/>
        </w:rPr>
        <w:t xml:space="preserve"> 20</w:t>
      </w:r>
      <w:r w:rsidR="00BF6434">
        <w:rPr>
          <w:rFonts w:ascii="Times New Roman" w:hAnsi="Times New Roman"/>
          <w:sz w:val="24"/>
          <w:szCs w:val="24"/>
        </w:rPr>
        <w:t>22</w:t>
      </w:r>
      <w:r w:rsidR="00BF6434" w:rsidRPr="00464050">
        <w:rPr>
          <w:rFonts w:ascii="Times New Roman" w:hAnsi="Times New Roman"/>
          <w:sz w:val="24"/>
          <w:szCs w:val="24"/>
        </w:rPr>
        <w:t xml:space="preserve"> год – </w:t>
      </w:r>
      <w:r w:rsidR="00BF6434">
        <w:rPr>
          <w:rFonts w:ascii="Times New Roman" w:hAnsi="Times New Roman"/>
          <w:sz w:val="24"/>
          <w:szCs w:val="24"/>
        </w:rPr>
        <w:t>3 811.5</w:t>
      </w:r>
      <w:r w:rsidR="00BF6434"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434" w:rsidRPr="00464050">
        <w:rPr>
          <w:rFonts w:ascii="Times New Roman" w:hAnsi="Times New Roman"/>
          <w:sz w:val="24"/>
          <w:szCs w:val="24"/>
        </w:rPr>
        <w:t>тыс.руб</w:t>
      </w:r>
      <w:proofErr w:type="spellEnd"/>
      <w:r w:rsidR="00BF6434" w:rsidRPr="00464050">
        <w:rPr>
          <w:rFonts w:ascii="Times New Roman" w:hAnsi="Times New Roman"/>
          <w:sz w:val="24"/>
          <w:szCs w:val="24"/>
        </w:rPr>
        <w:t xml:space="preserve">., на </w:t>
      </w:r>
      <w:r w:rsidR="00BF6434">
        <w:rPr>
          <w:rFonts w:ascii="Times New Roman" w:hAnsi="Times New Roman"/>
          <w:sz w:val="24"/>
          <w:szCs w:val="24"/>
        </w:rPr>
        <w:t>2023</w:t>
      </w:r>
      <w:r w:rsidR="00BF6434" w:rsidRPr="00464050">
        <w:rPr>
          <w:rFonts w:ascii="Times New Roman" w:hAnsi="Times New Roman"/>
          <w:sz w:val="24"/>
          <w:szCs w:val="24"/>
        </w:rPr>
        <w:t xml:space="preserve"> год – </w:t>
      </w:r>
      <w:r w:rsidR="00BF6434">
        <w:rPr>
          <w:rFonts w:ascii="Times New Roman" w:hAnsi="Times New Roman"/>
          <w:sz w:val="24"/>
          <w:szCs w:val="24"/>
        </w:rPr>
        <w:t>3 853.5</w:t>
      </w:r>
      <w:r w:rsidR="00BF6434"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434" w:rsidRPr="00464050">
        <w:rPr>
          <w:rFonts w:ascii="Times New Roman" w:hAnsi="Times New Roman"/>
          <w:sz w:val="24"/>
          <w:szCs w:val="24"/>
        </w:rPr>
        <w:t>тыс.руб</w:t>
      </w:r>
      <w:proofErr w:type="spellEnd"/>
      <w:r w:rsidR="00BF6434" w:rsidRPr="00464050">
        <w:rPr>
          <w:rFonts w:ascii="Times New Roman" w:hAnsi="Times New Roman"/>
          <w:sz w:val="24"/>
          <w:szCs w:val="24"/>
        </w:rPr>
        <w:t>.</w:t>
      </w:r>
      <w:r w:rsidR="00BF6434">
        <w:rPr>
          <w:rFonts w:ascii="Times New Roman" w:hAnsi="Times New Roman"/>
          <w:sz w:val="24"/>
          <w:szCs w:val="24"/>
        </w:rPr>
        <w:t xml:space="preserve"> </w:t>
      </w:r>
      <w:r w:rsidR="00BF6434" w:rsidRPr="00464050">
        <w:rPr>
          <w:rFonts w:ascii="Times New Roman" w:hAnsi="Times New Roman"/>
          <w:sz w:val="24"/>
          <w:szCs w:val="24"/>
        </w:rPr>
        <w:t>(ст.</w:t>
      </w:r>
      <w:r w:rsidR="00BF6434">
        <w:rPr>
          <w:rFonts w:ascii="Times New Roman" w:hAnsi="Times New Roman"/>
          <w:sz w:val="24"/>
          <w:szCs w:val="24"/>
        </w:rPr>
        <w:t>1</w:t>
      </w:r>
      <w:r w:rsidR="00BF6434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20DFB63" w14:textId="77777777" w:rsidR="0013484C" w:rsidRDefault="00464050" w:rsidP="00134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482EFF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6462DC">
        <w:rPr>
          <w:rFonts w:ascii="Times New Roman" w:hAnsi="Times New Roman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82EFF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58791A">
        <w:rPr>
          <w:rFonts w:ascii="Times New Roman" w:hAnsi="Times New Roman"/>
          <w:sz w:val="24"/>
          <w:szCs w:val="24"/>
          <w:lang w:eastAsia="ru-RU"/>
        </w:rPr>
        <w:t>,</w:t>
      </w:r>
      <w:r w:rsidR="00F340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406E" w:rsidRPr="00464050">
        <w:rPr>
          <w:rFonts w:ascii="Times New Roman" w:hAnsi="Times New Roman"/>
          <w:sz w:val="24"/>
          <w:szCs w:val="24"/>
        </w:rPr>
        <w:t>(ст.</w:t>
      </w:r>
      <w:r w:rsidR="00F3406E">
        <w:rPr>
          <w:rFonts w:ascii="Times New Roman" w:hAnsi="Times New Roman"/>
          <w:sz w:val="24"/>
          <w:szCs w:val="24"/>
        </w:rPr>
        <w:t>1</w:t>
      </w:r>
      <w:r w:rsidR="00F3406E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="0013484C">
        <w:rPr>
          <w:rFonts w:ascii="Times New Roman" w:hAnsi="Times New Roman"/>
          <w:sz w:val="24"/>
          <w:szCs w:val="24"/>
          <w:lang w:eastAsia="ru-RU"/>
        </w:rPr>
        <w:t>;</w:t>
      </w:r>
    </w:p>
    <w:p w14:paraId="3D71BA9D" w14:textId="77777777" w:rsidR="0013484C" w:rsidRDefault="0013484C" w:rsidP="00134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5879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</w:t>
      </w:r>
      <w:r w:rsidR="006462DC">
        <w:rPr>
          <w:rFonts w:ascii="Times New Roman" w:hAnsi="Times New Roman"/>
          <w:b/>
          <w:spacing w:val="-5"/>
          <w:sz w:val="24"/>
          <w:szCs w:val="24"/>
        </w:rPr>
        <w:t>2</w:t>
      </w:r>
      <w:r w:rsidR="00482EFF">
        <w:rPr>
          <w:rFonts w:ascii="Times New Roman" w:hAnsi="Times New Roman"/>
          <w:b/>
          <w:spacing w:val="-5"/>
          <w:sz w:val="24"/>
          <w:szCs w:val="24"/>
        </w:rPr>
        <w:t>2</w:t>
      </w:r>
      <w:r w:rsidR="006462D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 w:rsidR="006462DC"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BF6434">
        <w:rPr>
          <w:rFonts w:ascii="Times New Roman" w:hAnsi="Times New Roman"/>
          <w:spacing w:val="-1"/>
          <w:sz w:val="24"/>
          <w:szCs w:val="24"/>
        </w:rPr>
        <w:t>96.0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482EFF">
        <w:rPr>
          <w:rFonts w:ascii="Times New Roman" w:hAnsi="Times New Roman"/>
          <w:spacing w:val="-1"/>
          <w:sz w:val="24"/>
          <w:szCs w:val="24"/>
        </w:rPr>
        <w:t>2023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3346B8">
        <w:rPr>
          <w:rFonts w:ascii="Times New Roman" w:hAnsi="Times New Roman"/>
          <w:spacing w:val="-1"/>
          <w:sz w:val="24"/>
          <w:szCs w:val="24"/>
        </w:rPr>
        <w:t>2</w:t>
      </w:r>
      <w:r w:rsidR="00F05252">
        <w:rPr>
          <w:rFonts w:ascii="Times New Roman" w:hAnsi="Times New Roman"/>
          <w:spacing w:val="-1"/>
          <w:sz w:val="24"/>
          <w:szCs w:val="24"/>
        </w:rPr>
        <w:t>0</w:t>
      </w:r>
      <w:r w:rsidR="00BF6434"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4F10F4F9" w14:textId="54E5CCB4" w:rsidR="0013484C" w:rsidRPr="00464050" w:rsidRDefault="0013484C" w:rsidP="001348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>- общий объем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 w:rsidR="00DF1D6C"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 w:rsidR="00DF1D6C"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 xml:space="preserve">, направляемые на исполнение публичных нормативных обязательств в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3D70C8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 w:rsidR="003D70C8" w:rsidRPr="00464050">
        <w:rPr>
          <w:rFonts w:ascii="Times New Roman" w:hAnsi="Times New Roman"/>
          <w:sz w:val="24"/>
          <w:szCs w:val="24"/>
        </w:rPr>
        <w:t>.;</w:t>
      </w:r>
    </w:p>
    <w:p w14:paraId="5892C96D" w14:textId="688989D8" w:rsidR="00DF1D6C" w:rsidRPr="00464050" w:rsidRDefault="00DF1D6C" w:rsidP="00D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3D70C8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3D70C8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482EFF">
        <w:rPr>
          <w:rFonts w:ascii="Times New Roman" w:hAnsi="Times New Roman"/>
          <w:spacing w:val="-2"/>
          <w:sz w:val="24"/>
          <w:szCs w:val="24"/>
        </w:rPr>
        <w:t>2021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3D70C8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pacing w:val="3"/>
          <w:sz w:val="24"/>
          <w:szCs w:val="24"/>
        </w:rPr>
        <w:t>сумме 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</w:t>
      </w:r>
      <w:r w:rsidR="006462DC">
        <w:rPr>
          <w:rFonts w:ascii="Times New Roman" w:hAnsi="Times New Roman"/>
          <w:spacing w:val="3"/>
          <w:sz w:val="24"/>
          <w:szCs w:val="24"/>
        </w:rPr>
        <w:t>2</w:t>
      </w:r>
      <w:r w:rsidR="00482EFF">
        <w:rPr>
          <w:rFonts w:ascii="Times New Roman" w:hAnsi="Times New Roman"/>
          <w:spacing w:val="3"/>
          <w:sz w:val="24"/>
          <w:szCs w:val="24"/>
        </w:rPr>
        <w:t>2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482EFF">
        <w:rPr>
          <w:rFonts w:ascii="Times New Roman" w:hAnsi="Times New Roman"/>
          <w:spacing w:val="3"/>
          <w:sz w:val="24"/>
          <w:szCs w:val="24"/>
        </w:rPr>
        <w:t>2023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3D70C8" w:rsidRPr="00464050">
        <w:rPr>
          <w:rFonts w:ascii="Times New Roman" w:hAnsi="Times New Roman"/>
          <w:spacing w:val="3"/>
          <w:sz w:val="24"/>
          <w:szCs w:val="24"/>
        </w:rPr>
        <w:t>год (</w:t>
      </w:r>
      <w:r w:rsidR="003D70C8">
        <w:rPr>
          <w:rFonts w:ascii="Times New Roman" w:hAnsi="Times New Roman"/>
          <w:sz w:val="24"/>
          <w:szCs w:val="24"/>
        </w:rPr>
        <w:t>п.1</w:t>
      </w:r>
      <w:r w:rsidR="0058791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24633B1" w14:textId="2F99AD8E" w:rsidR="00DF1D6C" w:rsidRDefault="00DF1D6C" w:rsidP="00D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объем безвозмездных поступлений в доход местного бюджета</w:t>
      </w:r>
      <w:r w:rsidR="0058791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82EFF">
        <w:rPr>
          <w:rFonts w:ascii="Times New Roman" w:hAnsi="Times New Roman"/>
          <w:sz w:val="24"/>
          <w:szCs w:val="24"/>
          <w:lang w:eastAsia="ru-RU"/>
        </w:rPr>
        <w:t>2021</w:t>
      </w:r>
      <w:r w:rsidR="00646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791A">
        <w:rPr>
          <w:rFonts w:ascii="Times New Roman" w:hAnsi="Times New Roman"/>
          <w:sz w:val="24"/>
          <w:szCs w:val="24"/>
          <w:lang w:eastAsia="ru-RU"/>
        </w:rPr>
        <w:t>год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3D70C8" w:rsidRPr="00464050">
        <w:rPr>
          <w:rFonts w:ascii="Times New Roman" w:hAnsi="Times New Roman"/>
          <w:sz w:val="24"/>
          <w:szCs w:val="24"/>
        </w:rPr>
        <w:t>сумме 1</w:t>
      </w:r>
      <w:r w:rsidR="00BF6434">
        <w:rPr>
          <w:rFonts w:ascii="Times New Roman" w:hAnsi="Times New Roman"/>
          <w:sz w:val="24"/>
          <w:szCs w:val="24"/>
        </w:rPr>
        <w:t> 718.6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z w:val="24"/>
          <w:szCs w:val="24"/>
        </w:rPr>
        <w:t>тыс.руб</w:t>
      </w:r>
      <w:proofErr w:type="spellEnd"/>
      <w:r w:rsidRPr="00464050">
        <w:rPr>
          <w:rFonts w:ascii="Times New Roman" w:hAnsi="Times New Roman"/>
          <w:sz w:val="24"/>
          <w:szCs w:val="24"/>
        </w:rPr>
        <w:t>.</w:t>
      </w:r>
      <w:r w:rsidR="003D70C8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20</w:t>
      </w:r>
      <w:r w:rsidR="006462DC"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BF6434">
        <w:rPr>
          <w:rFonts w:ascii="Times New Roman" w:hAnsi="Times New Roman"/>
          <w:sz w:val="24"/>
          <w:szCs w:val="24"/>
        </w:rPr>
        <w:t>593</w:t>
      </w:r>
      <w:r w:rsidR="00CC037F">
        <w:rPr>
          <w:rFonts w:ascii="Times New Roman" w:hAnsi="Times New Roman"/>
          <w:sz w:val="24"/>
          <w:szCs w:val="24"/>
        </w:rPr>
        <w:t>.</w:t>
      </w:r>
      <w:r w:rsidR="00BF6434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z w:val="24"/>
          <w:szCs w:val="24"/>
        </w:rPr>
        <w:t>тыс.руб</w:t>
      </w:r>
      <w:proofErr w:type="spellEnd"/>
      <w:r w:rsidRPr="00464050">
        <w:rPr>
          <w:rFonts w:ascii="Times New Roman" w:hAnsi="Times New Roman"/>
          <w:sz w:val="24"/>
          <w:szCs w:val="24"/>
        </w:rPr>
        <w:t xml:space="preserve">., на </w:t>
      </w:r>
      <w:r w:rsidR="00482EF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BF6434">
        <w:rPr>
          <w:rFonts w:ascii="Times New Roman" w:hAnsi="Times New Roman"/>
          <w:sz w:val="24"/>
          <w:szCs w:val="24"/>
        </w:rPr>
        <w:t>593.5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DF1D6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</w:t>
      </w:r>
      <w:r w:rsidR="0058791A">
        <w:rPr>
          <w:rFonts w:ascii="Times New Roman" w:hAnsi="Times New Roman"/>
          <w:sz w:val="24"/>
          <w:szCs w:val="24"/>
        </w:rPr>
        <w:t xml:space="preserve">п.2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A39BFA7" w14:textId="2546F442" w:rsidR="00CC037F" w:rsidRDefault="00CC037F" w:rsidP="00CC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037F">
        <w:rPr>
          <w:rFonts w:ascii="Times New Roman" w:hAnsi="Times New Roman"/>
          <w:b/>
          <w:sz w:val="24"/>
          <w:szCs w:val="24"/>
        </w:rPr>
        <w:t xml:space="preserve">- объем межбюджетных трансфертом, получаемых из бюджета муниципального района на выполнение переданных </w:t>
      </w:r>
      <w:r w:rsidR="003D70C8" w:rsidRPr="00CC037F">
        <w:rPr>
          <w:rFonts w:ascii="Times New Roman" w:hAnsi="Times New Roman"/>
          <w:b/>
          <w:sz w:val="24"/>
          <w:szCs w:val="24"/>
        </w:rPr>
        <w:t>полномочий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EFF">
        <w:rPr>
          <w:rFonts w:ascii="Times New Roman" w:hAnsi="Times New Roman"/>
          <w:sz w:val="24"/>
          <w:szCs w:val="24"/>
          <w:lang w:eastAsia="ru-RU"/>
        </w:rPr>
        <w:t>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3D70C8" w:rsidRPr="00464050">
        <w:rPr>
          <w:rFonts w:ascii="Times New Roman" w:hAnsi="Times New Roman"/>
          <w:sz w:val="24"/>
          <w:szCs w:val="24"/>
        </w:rPr>
        <w:t>сумме 0.0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z w:val="24"/>
          <w:szCs w:val="24"/>
        </w:rPr>
        <w:t>тыс.руб</w:t>
      </w:r>
      <w:proofErr w:type="spellEnd"/>
      <w:r w:rsidRPr="00464050">
        <w:rPr>
          <w:rFonts w:ascii="Times New Roman" w:hAnsi="Times New Roman"/>
          <w:sz w:val="24"/>
          <w:szCs w:val="24"/>
        </w:rPr>
        <w:t>.</w:t>
      </w:r>
      <w:r w:rsidR="003D70C8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BF64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z w:val="24"/>
          <w:szCs w:val="24"/>
        </w:rPr>
        <w:t>тыс.руб</w:t>
      </w:r>
      <w:proofErr w:type="spellEnd"/>
      <w:r w:rsidRPr="00464050">
        <w:rPr>
          <w:rFonts w:ascii="Times New Roman" w:hAnsi="Times New Roman"/>
          <w:sz w:val="24"/>
          <w:szCs w:val="24"/>
        </w:rPr>
        <w:t xml:space="preserve">., на </w:t>
      </w:r>
      <w:r w:rsidR="00482EF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BF64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DF1D6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047A45E9" w14:textId="009C456F" w:rsidR="00464050" w:rsidRPr="00464050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DF1D6C">
        <w:rPr>
          <w:rFonts w:ascii="Times New Roman" w:hAnsi="Times New Roman"/>
          <w:sz w:val="24"/>
          <w:szCs w:val="24"/>
        </w:rPr>
        <w:t xml:space="preserve">           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464050"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приложение № 1 к </w:t>
      </w:r>
      <w:r w:rsidR="003D70C8" w:rsidRPr="00464050">
        <w:rPr>
          <w:rFonts w:ascii="Times New Roman" w:hAnsi="Times New Roman"/>
          <w:sz w:val="24"/>
          <w:szCs w:val="24"/>
        </w:rPr>
        <w:t>проекту решения</w:t>
      </w:r>
      <w:r w:rsidR="00464050" w:rsidRPr="00464050">
        <w:rPr>
          <w:rFonts w:ascii="Times New Roman" w:hAnsi="Times New Roman"/>
          <w:sz w:val="24"/>
          <w:szCs w:val="24"/>
        </w:rPr>
        <w:t xml:space="preserve">);   </w:t>
      </w:r>
    </w:p>
    <w:p w14:paraId="61D89FC2" w14:textId="7777777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14:paraId="4E75C472" w14:textId="77777777" w:rsidR="00F3406E" w:rsidRDefault="00F3406E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482EFF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</w:t>
      </w:r>
      <w:r w:rsidR="006462DC">
        <w:rPr>
          <w:rFonts w:ascii="Times New Roman" w:hAnsi="Times New Roman"/>
          <w:b/>
          <w:sz w:val="24"/>
          <w:szCs w:val="24"/>
        </w:rPr>
        <w:t>2</w:t>
      </w:r>
      <w:r w:rsidR="00482EF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482EFF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годы:</w:t>
      </w:r>
    </w:p>
    <w:p w14:paraId="16FE23A1" w14:textId="77777777" w:rsidR="00F3406E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2EA9A5A4" w14:textId="277E4569" w:rsidR="00F3406E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="003D70C8" w:rsidRPr="00464050">
        <w:rPr>
          <w:rFonts w:ascii="Times New Roman" w:hAnsi="Times New Roman"/>
          <w:sz w:val="24"/>
          <w:szCs w:val="24"/>
        </w:rPr>
        <w:t>(</w:t>
      </w:r>
      <w:r w:rsidR="003D70C8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3D44495D" w14:textId="77777777" w:rsidR="0043032E" w:rsidRPr="00464050" w:rsidRDefault="0043032E" w:rsidP="00430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482EFF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5.0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</w:t>
      </w:r>
      <w:r w:rsidR="006462DC">
        <w:rPr>
          <w:rFonts w:ascii="Times New Roman" w:hAnsi="Times New Roman"/>
          <w:spacing w:val="-5"/>
          <w:sz w:val="24"/>
          <w:szCs w:val="24"/>
        </w:rPr>
        <w:t>2</w:t>
      </w:r>
      <w:r w:rsidR="00482EFF">
        <w:rPr>
          <w:rFonts w:ascii="Times New Roman" w:hAnsi="Times New Roman"/>
          <w:spacing w:val="-5"/>
          <w:sz w:val="24"/>
          <w:szCs w:val="24"/>
        </w:rPr>
        <w:t>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482EFF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5.0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FBF44E1" w14:textId="10132FE6" w:rsidR="0043032E" w:rsidRPr="00464050" w:rsidRDefault="0043032E" w:rsidP="004303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2A55">
        <w:rPr>
          <w:rFonts w:ascii="Times New Roman" w:hAnsi="Times New Roman"/>
          <w:sz w:val="24"/>
          <w:szCs w:val="24"/>
        </w:rPr>
        <w:t>-</w:t>
      </w:r>
      <w:r w:rsidRPr="00BF2A55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482EFF">
        <w:rPr>
          <w:rFonts w:ascii="Times New Roman" w:hAnsi="Times New Roman"/>
          <w:spacing w:val="-5"/>
          <w:sz w:val="24"/>
          <w:szCs w:val="24"/>
        </w:rPr>
        <w:t>2021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3346B8">
        <w:rPr>
          <w:rFonts w:ascii="Times New Roman" w:hAnsi="Times New Roman"/>
          <w:spacing w:val="-5"/>
          <w:sz w:val="24"/>
          <w:szCs w:val="24"/>
        </w:rPr>
        <w:t>1</w:t>
      </w:r>
      <w:r w:rsidR="00CC037F">
        <w:rPr>
          <w:rFonts w:ascii="Times New Roman" w:hAnsi="Times New Roman"/>
          <w:spacing w:val="-5"/>
          <w:sz w:val="24"/>
          <w:szCs w:val="24"/>
        </w:rPr>
        <w:t> </w:t>
      </w:r>
      <w:r w:rsidR="00BF6434">
        <w:rPr>
          <w:rFonts w:ascii="Times New Roman" w:hAnsi="Times New Roman"/>
          <w:spacing w:val="-5"/>
          <w:sz w:val="24"/>
          <w:szCs w:val="24"/>
        </w:rPr>
        <w:t>550</w:t>
      </w:r>
      <w:r w:rsidR="00CC037F">
        <w:rPr>
          <w:rFonts w:ascii="Times New Roman" w:hAnsi="Times New Roman"/>
          <w:spacing w:val="-5"/>
          <w:sz w:val="24"/>
          <w:szCs w:val="24"/>
        </w:rPr>
        <w:t>.0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>тыс. руб.; на 20</w:t>
      </w:r>
      <w:r w:rsidR="006462DC">
        <w:rPr>
          <w:rFonts w:ascii="Times New Roman" w:hAnsi="Times New Roman"/>
          <w:spacing w:val="-5"/>
          <w:sz w:val="24"/>
          <w:szCs w:val="24"/>
        </w:rPr>
        <w:t>2</w:t>
      </w:r>
      <w:r w:rsidR="00482EFF">
        <w:rPr>
          <w:rFonts w:ascii="Times New Roman" w:hAnsi="Times New Roman"/>
          <w:spacing w:val="-5"/>
          <w:sz w:val="24"/>
          <w:szCs w:val="24"/>
        </w:rPr>
        <w:t>2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BF2A55">
        <w:rPr>
          <w:rFonts w:ascii="Times New Roman" w:hAnsi="Times New Roman"/>
          <w:spacing w:val="-5"/>
          <w:sz w:val="24"/>
          <w:szCs w:val="24"/>
        </w:rPr>
        <w:t>-</w:t>
      </w:r>
      <w:r w:rsidR="003346B8">
        <w:rPr>
          <w:rFonts w:ascii="Times New Roman" w:hAnsi="Times New Roman"/>
          <w:spacing w:val="-5"/>
          <w:sz w:val="24"/>
          <w:szCs w:val="24"/>
        </w:rPr>
        <w:t>1</w:t>
      </w:r>
      <w:r w:rsidR="00CC037F">
        <w:rPr>
          <w:rFonts w:ascii="Times New Roman" w:hAnsi="Times New Roman"/>
          <w:spacing w:val="-5"/>
          <w:sz w:val="24"/>
          <w:szCs w:val="24"/>
        </w:rPr>
        <w:t> 5</w:t>
      </w:r>
      <w:r w:rsidR="00BF6434">
        <w:rPr>
          <w:rFonts w:ascii="Times New Roman" w:hAnsi="Times New Roman"/>
          <w:spacing w:val="-5"/>
          <w:sz w:val="24"/>
          <w:szCs w:val="24"/>
        </w:rPr>
        <w:t>50</w:t>
      </w:r>
      <w:r w:rsidR="00CC037F">
        <w:rPr>
          <w:rFonts w:ascii="Times New Roman" w:hAnsi="Times New Roman"/>
          <w:spacing w:val="-5"/>
          <w:sz w:val="24"/>
          <w:szCs w:val="24"/>
        </w:rPr>
        <w:t>.0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3346B8">
        <w:rPr>
          <w:rFonts w:ascii="Times New Roman" w:hAnsi="Times New Roman"/>
          <w:spacing w:val="-5"/>
          <w:sz w:val="24"/>
          <w:szCs w:val="24"/>
        </w:rPr>
        <w:t>тыс.руб</w:t>
      </w:r>
      <w:proofErr w:type="spellEnd"/>
      <w:r w:rsidR="003346B8">
        <w:rPr>
          <w:rFonts w:ascii="Times New Roman" w:hAnsi="Times New Roman"/>
          <w:spacing w:val="-5"/>
          <w:sz w:val="24"/>
          <w:szCs w:val="24"/>
        </w:rPr>
        <w:t xml:space="preserve">. и </w:t>
      </w:r>
      <w:r w:rsidR="003D70C8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3D70C8" w:rsidRPr="00BF2A55">
        <w:rPr>
          <w:rFonts w:ascii="Times New Roman" w:hAnsi="Times New Roman"/>
          <w:spacing w:val="-5"/>
          <w:sz w:val="24"/>
          <w:szCs w:val="24"/>
        </w:rPr>
        <w:t>2023</w:t>
      </w:r>
      <w:r w:rsidR="006717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>год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в сумме – </w:t>
      </w:r>
      <w:r w:rsidR="00CC037F">
        <w:rPr>
          <w:rFonts w:ascii="Times New Roman" w:hAnsi="Times New Roman"/>
          <w:spacing w:val="-5"/>
          <w:sz w:val="24"/>
          <w:szCs w:val="24"/>
        </w:rPr>
        <w:t>1 5</w:t>
      </w:r>
      <w:r w:rsidR="00BF6434">
        <w:rPr>
          <w:rFonts w:ascii="Times New Roman" w:hAnsi="Times New Roman"/>
          <w:spacing w:val="-5"/>
          <w:sz w:val="24"/>
          <w:szCs w:val="24"/>
        </w:rPr>
        <w:t>50</w:t>
      </w:r>
      <w:r w:rsidR="00CC037F">
        <w:rPr>
          <w:rFonts w:ascii="Times New Roman" w:hAnsi="Times New Roman"/>
          <w:spacing w:val="-5"/>
          <w:sz w:val="24"/>
          <w:szCs w:val="24"/>
        </w:rPr>
        <w:t>.0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3346B8">
        <w:rPr>
          <w:rFonts w:ascii="Times New Roman" w:hAnsi="Times New Roman"/>
          <w:spacing w:val="-5"/>
          <w:sz w:val="24"/>
          <w:szCs w:val="24"/>
        </w:rPr>
        <w:t>тыс.руб</w:t>
      </w:r>
      <w:proofErr w:type="spellEnd"/>
      <w:r w:rsidR="003346B8"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BF2A55">
        <w:rPr>
          <w:rFonts w:ascii="Times New Roman" w:hAnsi="Times New Roman"/>
          <w:sz w:val="24"/>
          <w:szCs w:val="24"/>
        </w:rPr>
        <w:t>;</w:t>
      </w:r>
    </w:p>
    <w:p w14:paraId="67C2729B" w14:textId="528B099A" w:rsidR="0043032E" w:rsidRPr="00464050" w:rsidRDefault="0043032E" w:rsidP="0043032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3D70C8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82EFF">
        <w:rPr>
          <w:rFonts w:ascii="Times New Roman" w:hAnsi="Times New Roman"/>
          <w:spacing w:val="-6"/>
          <w:sz w:val="24"/>
          <w:szCs w:val="24"/>
        </w:rPr>
        <w:t>2021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6462DC">
        <w:rPr>
          <w:rFonts w:ascii="Times New Roman" w:hAnsi="Times New Roman"/>
          <w:spacing w:val="-6"/>
          <w:sz w:val="24"/>
          <w:szCs w:val="24"/>
        </w:rPr>
        <w:t>од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482EFF">
        <w:rPr>
          <w:rFonts w:ascii="Times New Roman" w:hAnsi="Times New Roman"/>
          <w:spacing w:val="-6"/>
          <w:sz w:val="24"/>
          <w:szCs w:val="24"/>
        </w:rPr>
        <w:t>2021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482EFF">
        <w:rPr>
          <w:rFonts w:ascii="Times New Roman" w:hAnsi="Times New Roman"/>
          <w:spacing w:val="-6"/>
          <w:sz w:val="24"/>
          <w:szCs w:val="24"/>
        </w:rPr>
        <w:t>2023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6462DC">
        <w:rPr>
          <w:rFonts w:ascii="Times New Roman" w:hAnsi="Times New Roman"/>
          <w:spacing w:val="-6"/>
          <w:sz w:val="24"/>
          <w:szCs w:val="24"/>
        </w:rPr>
        <w:t>оды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29B3A2B7" w14:textId="1319D4A5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</w:t>
      </w:r>
      <w:proofErr w:type="spellStart"/>
      <w:r w:rsidRPr="00464050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Pr="00464050">
        <w:rPr>
          <w:rFonts w:ascii="Times New Roman" w:hAnsi="Times New Roman"/>
          <w:spacing w:val="-2"/>
          <w:sz w:val="24"/>
          <w:szCs w:val="24"/>
        </w:rPr>
        <w:t xml:space="preserve"> направлениям </w:t>
      </w:r>
      <w:r w:rsidR="003D70C8" w:rsidRPr="00464050">
        <w:rPr>
          <w:rFonts w:ascii="Times New Roman" w:hAnsi="Times New Roman"/>
          <w:spacing w:val="-2"/>
          <w:sz w:val="24"/>
          <w:szCs w:val="24"/>
        </w:rPr>
        <w:t>деятельности) 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pacing w:val="-2"/>
          <w:sz w:val="24"/>
          <w:szCs w:val="24"/>
        </w:rPr>
        <w:t>(группам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и подгруппам) видов расходов бюджета на </w:t>
      </w:r>
      <w:r w:rsidR="00482EFF">
        <w:rPr>
          <w:rFonts w:ascii="Times New Roman" w:hAnsi="Times New Roman"/>
          <w:spacing w:val="-6"/>
          <w:sz w:val="24"/>
          <w:szCs w:val="24"/>
        </w:rPr>
        <w:t>2021</w:t>
      </w:r>
      <w:r w:rsidR="004303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</w:t>
      </w:r>
      <w:r w:rsidR="003D70C8">
        <w:rPr>
          <w:rFonts w:ascii="Times New Roman" w:hAnsi="Times New Roman"/>
          <w:spacing w:val="-6"/>
          <w:sz w:val="24"/>
          <w:szCs w:val="24"/>
        </w:rPr>
        <w:t>и 2022</w:t>
      </w:r>
      <w:r w:rsidR="003543B7">
        <w:rPr>
          <w:rFonts w:ascii="Times New Roman" w:hAnsi="Times New Roman"/>
          <w:spacing w:val="-6"/>
          <w:sz w:val="24"/>
          <w:szCs w:val="24"/>
        </w:rPr>
        <w:t>-</w:t>
      </w:r>
      <w:r w:rsidR="00482EFF">
        <w:rPr>
          <w:rFonts w:ascii="Times New Roman" w:hAnsi="Times New Roman"/>
          <w:spacing w:val="-6"/>
          <w:sz w:val="24"/>
          <w:szCs w:val="24"/>
        </w:rPr>
        <w:t>2023</w:t>
      </w:r>
      <w:r w:rsidR="0043032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3543B7">
        <w:rPr>
          <w:rFonts w:ascii="Times New Roman" w:hAnsi="Times New Roman"/>
          <w:spacing w:val="-6"/>
          <w:sz w:val="24"/>
          <w:szCs w:val="24"/>
        </w:rPr>
        <w:t>г.г</w:t>
      </w:r>
      <w:proofErr w:type="spellEnd"/>
      <w:r w:rsidR="00AE3888">
        <w:rPr>
          <w:rFonts w:ascii="Times New Roman" w:hAnsi="Times New Roman"/>
          <w:spacing w:val="-6"/>
          <w:sz w:val="24"/>
          <w:szCs w:val="24"/>
        </w:rPr>
        <w:t>.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3D70C8">
        <w:rPr>
          <w:rFonts w:ascii="Times New Roman" w:hAnsi="Times New Roman"/>
          <w:spacing w:val="-6"/>
          <w:sz w:val="24"/>
          <w:szCs w:val="24"/>
        </w:rPr>
        <w:t>(</w:t>
      </w:r>
      <w:r w:rsidR="003D70C8"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3D70C8">
        <w:rPr>
          <w:rFonts w:ascii="Times New Roman" w:hAnsi="Times New Roman"/>
          <w:spacing w:val="-5"/>
          <w:sz w:val="24"/>
          <w:szCs w:val="24"/>
        </w:rPr>
        <w:t>9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части проекта бюджета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6B760A5D" w14:textId="2DB78A49" w:rsidR="0043032E" w:rsidRPr="00464050" w:rsidRDefault="0043032E" w:rsidP="00430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</w:t>
      </w:r>
      <w:r w:rsidRPr="00940FD1">
        <w:rPr>
          <w:rFonts w:ascii="Times New Roman" w:hAnsi="Times New Roman"/>
          <w:b/>
          <w:spacing w:val="-4"/>
          <w:sz w:val="24"/>
          <w:szCs w:val="24"/>
        </w:rPr>
        <w:t>-объем межбюджетных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бюджета</w:t>
      </w:r>
      <w:r w:rsidR="00626A35">
        <w:rPr>
          <w:rFonts w:ascii="Times New Roman" w:hAnsi="Times New Roman"/>
          <w:b/>
          <w:spacing w:val="-4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482EFF">
        <w:rPr>
          <w:rFonts w:ascii="Times New Roman" w:hAnsi="Times New Roman"/>
          <w:spacing w:val="-2"/>
          <w:sz w:val="24"/>
          <w:szCs w:val="24"/>
        </w:rPr>
        <w:t>2021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940FD1" w:rsidRPr="00464050">
        <w:rPr>
          <w:rFonts w:ascii="Times New Roman" w:hAnsi="Times New Roman"/>
          <w:spacing w:val="3"/>
          <w:sz w:val="24"/>
          <w:szCs w:val="24"/>
        </w:rPr>
        <w:t>сумме 481.3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</w:t>
      </w:r>
      <w:r w:rsidR="00940FD1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940FD1" w:rsidRPr="00464050">
        <w:rPr>
          <w:rFonts w:ascii="Times New Roman" w:hAnsi="Times New Roman"/>
          <w:spacing w:val="-4"/>
          <w:sz w:val="24"/>
          <w:szCs w:val="24"/>
        </w:rPr>
        <w:t xml:space="preserve"> 2022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BF6434">
        <w:rPr>
          <w:rFonts w:ascii="Times New Roman" w:hAnsi="Times New Roman"/>
          <w:spacing w:val="-4"/>
          <w:sz w:val="24"/>
          <w:szCs w:val="24"/>
        </w:rPr>
        <w:t>426.7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82EFF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BF6434">
        <w:rPr>
          <w:rFonts w:ascii="Times New Roman" w:hAnsi="Times New Roman"/>
          <w:spacing w:val="-4"/>
          <w:sz w:val="24"/>
          <w:szCs w:val="24"/>
        </w:rPr>
        <w:t>426.7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</w:t>
      </w:r>
      <w:r w:rsidR="00940FD1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940FD1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A78815B" w14:textId="77777777" w:rsidR="0043032E" w:rsidRPr="00464050" w:rsidRDefault="00E3490D" w:rsidP="004303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3032E" w:rsidRPr="00E27200">
        <w:rPr>
          <w:rFonts w:ascii="Times New Roman" w:hAnsi="Times New Roman"/>
          <w:sz w:val="24"/>
          <w:szCs w:val="24"/>
        </w:rPr>
        <w:t>-</w:t>
      </w:r>
      <w:r w:rsidR="0043032E" w:rsidRPr="00E27200">
        <w:rPr>
          <w:rFonts w:ascii="Times New Roman" w:hAnsi="Times New Roman"/>
          <w:b/>
          <w:sz w:val="24"/>
          <w:szCs w:val="24"/>
        </w:rPr>
        <w:t xml:space="preserve">верхний предел муниципального </w:t>
      </w:r>
      <w:r w:rsidR="003346B8">
        <w:rPr>
          <w:rFonts w:ascii="Times New Roman" w:hAnsi="Times New Roman"/>
          <w:b/>
          <w:sz w:val="24"/>
          <w:szCs w:val="24"/>
        </w:rPr>
        <w:t>внутреннего</w:t>
      </w:r>
      <w:r w:rsidR="0043032E" w:rsidRPr="00E27200">
        <w:rPr>
          <w:rFonts w:ascii="Times New Roman" w:hAnsi="Times New Roman"/>
          <w:b/>
          <w:sz w:val="24"/>
          <w:szCs w:val="24"/>
        </w:rPr>
        <w:t xml:space="preserve"> долга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AE3888">
        <w:rPr>
          <w:rFonts w:ascii="Times New Roman" w:hAnsi="Times New Roman"/>
          <w:spacing w:val="9"/>
          <w:sz w:val="24"/>
          <w:szCs w:val="24"/>
        </w:rPr>
        <w:t>,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(п.1 статьи </w:t>
      </w:r>
      <w:r w:rsidR="0043032E">
        <w:rPr>
          <w:rFonts w:ascii="Times New Roman" w:hAnsi="Times New Roman"/>
          <w:spacing w:val="9"/>
          <w:sz w:val="24"/>
          <w:szCs w:val="24"/>
        </w:rPr>
        <w:t>1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="0043032E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43032E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6C07455D" w14:textId="1021B603" w:rsidR="0043032E" w:rsidRPr="00464050" w:rsidRDefault="0043032E" w:rsidP="00430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940FD1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940FD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 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3490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6DFD01A9" w14:textId="67014E19" w:rsidR="00464050" w:rsidRPr="00464050" w:rsidRDefault="00E3490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940FD1" w:rsidRPr="00464050">
        <w:rPr>
          <w:rFonts w:ascii="Times New Roman" w:hAnsi="Times New Roman"/>
          <w:b/>
          <w:spacing w:val="-2"/>
          <w:sz w:val="24"/>
          <w:szCs w:val="24"/>
        </w:rPr>
        <w:t>источники внутреннего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 w:rsidR="00F3406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940FD1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940FD1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</w:t>
      </w:r>
      <w:r w:rsidR="00940FD1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940FD1" w:rsidRPr="00464050">
        <w:rPr>
          <w:rFonts w:ascii="Times New Roman" w:hAnsi="Times New Roman"/>
          <w:spacing w:val="-1"/>
          <w:sz w:val="24"/>
          <w:szCs w:val="24"/>
        </w:rPr>
        <w:t>0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>ст.</w:t>
      </w:r>
      <w:r w:rsidR="003346B8">
        <w:rPr>
          <w:rFonts w:ascii="Times New Roman" w:hAnsi="Times New Roman"/>
          <w:spacing w:val="1"/>
          <w:sz w:val="24"/>
          <w:szCs w:val="24"/>
        </w:rPr>
        <w:t>12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E359A6C" w14:textId="20D81A9A" w:rsidR="00464050" w:rsidRDefault="00464050" w:rsidP="00E34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940FD1" w:rsidRPr="00464050">
        <w:rPr>
          <w:rFonts w:ascii="Times New Roman" w:hAnsi="Times New Roman"/>
          <w:sz w:val="24"/>
          <w:szCs w:val="24"/>
        </w:rPr>
        <w:t>поселения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0971D59D" w14:textId="0CF33429" w:rsidR="00AE3888" w:rsidRPr="00464050" w:rsidRDefault="00AE3888" w:rsidP="00AE38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 в </w:t>
      </w:r>
      <w:r w:rsidR="00482EFF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="00A21C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2022 и 2</w:t>
      </w:r>
      <w:r w:rsidR="00482EFF">
        <w:rPr>
          <w:rFonts w:ascii="Times New Roman" w:hAnsi="Times New Roman"/>
          <w:b/>
          <w:color w:val="000000"/>
          <w:sz w:val="24"/>
          <w:szCs w:val="24"/>
          <w:lang w:eastAsia="ru-RU"/>
        </w:rPr>
        <w:t>023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A21C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ов бюджетные кредиты и муниципальные гарантии </w:t>
      </w:r>
      <w:r w:rsidR="00A21C55" w:rsidRPr="00E3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бюджета поселения не предоставляются, программа муниципальных гарантий и программа муниципальных внутренних заимствований не </w:t>
      </w:r>
      <w:r w:rsidR="00940FD1" w:rsidRPr="00E35237">
        <w:rPr>
          <w:rFonts w:ascii="Times New Roman" w:hAnsi="Times New Roman"/>
          <w:color w:val="000000"/>
          <w:sz w:val="24"/>
          <w:szCs w:val="24"/>
          <w:lang w:eastAsia="ru-RU"/>
        </w:rPr>
        <w:t>утверждаются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940FD1">
        <w:rPr>
          <w:rFonts w:ascii="Times New Roman" w:hAnsi="Times New Roman"/>
          <w:color w:val="000000"/>
          <w:sz w:val="24"/>
          <w:szCs w:val="24"/>
          <w:lang w:eastAsia="ru-RU"/>
        </w:rPr>
        <w:t>п.4</w:t>
      </w:r>
      <w:r w:rsidR="00334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6F1C9A3C" w14:textId="77777777" w:rsidR="00AE3888" w:rsidRPr="00464050" w:rsidRDefault="00AE3888" w:rsidP="00E349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55E47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2A55A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14:paraId="7425299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50B91644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6798002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4D4A9CA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42688D42" w14:textId="41445B3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940FD1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482EF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3FFFE79B" w14:textId="32F99FD6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0A6BF1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940FD1" w:rsidRPr="000A6BF1">
        <w:rPr>
          <w:rFonts w:ascii="Times New Roman" w:hAnsi="Times New Roman"/>
          <w:sz w:val="24"/>
          <w:szCs w:val="24"/>
        </w:rPr>
        <w:t>части бюджета</w:t>
      </w:r>
      <w:r w:rsidRPr="000A6BF1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482EFF" w:rsidRPr="000A6BF1">
        <w:rPr>
          <w:rFonts w:ascii="Times New Roman" w:hAnsi="Times New Roman"/>
          <w:sz w:val="24"/>
          <w:szCs w:val="24"/>
        </w:rPr>
        <w:t>2021</w:t>
      </w:r>
      <w:r w:rsidR="00E3490D" w:rsidRPr="000A6BF1">
        <w:rPr>
          <w:rFonts w:ascii="Times New Roman" w:hAnsi="Times New Roman"/>
          <w:sz w:val="24"/>
          <w:szCs w:val="24"/>
        </w:rPr>
        <w:t xml:space="preserve"> </w:t>
      </w:r>
      <w:r w:rsidRPr="000A6BF1">
        <w:rPr>
          <w:rFonts w:ascii="Times New Roman" w:hAnsi="Times New Roman"/>
          <w:sz w:val="24"/>
          <w:szCs w:val="24"/>
        </w:rPr>
        <w:t xml:space="preserve">году и </w:t>
      </w:r>
      <w:r w:rsidRPr="000A6BF1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6462DC" w:rsidRPr="000A6BF1">
        <w:rPr>
          <w:rFonts w:ascii="Times New Roman" w:hAnsi="Times New Roman"/>
          <w:spacing w:val="-5"/>
          <w:sz w:val="24"/>
          <w:szCs w:val="24"/>
        </w:rPr>
        <w:t>2</w:t>
      </w:r>
      <w:r w:rsidR="00482EFF" w:rsidRPr="000A6BF1">
        <w:rPr>
          <w:rFonts w:ascii="Times New Roman" w:hAnsi="Times New Roman"/>
          <w:spacing w:val="-5"/>
          <w:sz w:val="24"/>
          <w:szCs w:val="24"/>
        </w:rPr>
        <w:t>2</w:t>
      </w:r>
      <w:r w:rsidRPr="000A6BF1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482EFF" w:rsidRPr="000A6BF1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5764FBDA" w14:textId="77777777" w:rsidR="00BD0368" w:rsidRDefault="00BD0368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581EAC2A" w14:textId="77777777" w:rsidR="000A6BF1" w:rsidRPr="00464050" w:rsidRDefault="000A6BF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732EAC08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BFBC8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01E6B" w14:textId="77777777" w:rsidR="00464050" w:rsidRPr="00464050" w:rsidRDefault="00482EFF" w:rsidP="00646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2021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E27D" w14:textId="77777777" w:rsidR="00464050" w:rsidRPr="00464050" w:rsidRDefault="00464050" w:rsidP="00482E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6462DC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482EF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7C9361" w14:textId="77777777" w:rsidR="00464050" w:rsidRPr="00464050" w:rsidRDefault="00482EFF" w:rsidP="00646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371E64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7D0FB96A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A924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1B58AF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5FAB5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FB00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0877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="00020F9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</w:t>
            </w:r>
            <w:proofErr w:type="gram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</w:t>
            </w:r>
            <w:proofErr w:type="spell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A677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FAAF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56EE1600" w14:textId="022B9C4B" w:rsidR="00464050" w:rsidRPr="00464050" w:rsidRDefault="00940FD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EE32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D314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2B87352D" w14:textId="3C5D6A43" w:rsidR="00464050" w:rsidRPr="00464050" w:rsidRDefault="00940FD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020F90" w:rsidRPr="00464050" w14:paraId="658C11D8" w14:textId="77777777" w:rsidTr="00F2426C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0EF1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CF2213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4903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5AE34E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F0E37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3811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611698" w14:textId="77777777" w:rsidR="00020F90" w:rsidRPr="00020F90" w:rsidRDefault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C8B0E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3853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5F56A6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0F90" w:rsidRPr="00464050" w14:paraId="1D5C3968" w14:textId="77777777" w:rsidTr="00F2426C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568E7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03E6532B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1145A7" w14:textId="77777777" w:rsidR="00020F90" w:rsidRPr="00020F90" w:rsidRDefault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3185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9F7E0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972EE8" w14:textId="77777777" w:rsidR="00020F90" w:rsidRPr="00020F90" w:rsidRDefault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3218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F4EA7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A9245F" w14:textId="77777777" w:rsidR="00020F90" w:rsidRPr="00020F90" w:rsidRDefault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3260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E54A32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020F90" w:rsidRPr="00464050" w14:paraId="04D42B95" w14:textId="77777777" w:rsidTr="00F2426C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30B11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C8588" w14:textId="77777777" w:rsidR="00020F90" w:rsidRPr="00020F90" w:rsidRDefault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3136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BA413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92356F" w14:textId="77777777" w:rsidR="00020F90" w:rsidRPr="00020F90" w:rsidRDefault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3168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18B692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20D150" w14:textId="77777777" w:rsidR="00020F90" w:rsidRPr="00020F90" w:rsidRDefault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3210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0AAE7A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020F90" w:rsidRPr="00464050" w14:paraId="726A7FFF" w14:textId="77777777" w:rsidTr="00F2426C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89B84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2B92ED1F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3E9F93C1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F4369F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02DA1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43585A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A12685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FB481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CC79D3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20F90" w:rsidRPr="00464050" w14:paraId="358D15AF" w14:textId="77777777" w:rsidTr="00F2426C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4C80" w14:textId="6E1787AD" w:rsidR="00020F90" w:rsidRPr="00464050" w:rsidRDefault="00020F90" w:rsidP="00AE388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 xml:space="preserve">Акцизы </w:t>
            </w:r>
            <w:r w:rsidR="00940FD1" w:rsidRPr="00464050">
              <w:rPr>
                <w:rFonts w:ascii="Times New Roman" w:hAnsi="Times New Roman"/>
                <w:sz w:val="24"/>
                <w:szCs w:val="24"/>
              </w:rPr>
              <w:t>по подакцизным товарам (продукции),</w:t>
            </w:r>
            <w:r w:rsidRPr="00464050">
              <w:rPr>
                <w:rFonts w:ascii="Times New Roman" w:hAnsi="Times New Roman"/>
                <w:sz w:val="24"/>
                <w:szCs w:val="24"/>
              </w:rPr>
              <w:t xml:space="preserve">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5DF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4A1118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7E7A77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D22A4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6A759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DCE5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20F90" w:rsidRPr="00464050" w14:paraId="258C2357" w14:textId="77777777" w:rsidTr="00F2426C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5A1E9" w14:textId="77777777" w:rsidR="00020F90" w:rsidRPr="00464050" w:rsidRDefault="00020F90" w:rsidP="004730E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спецрежим</w:t>
            </w:r>
            <w:proofErr w:type="spellEnd"/>
            <w:r w:rsidRPr="0046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A11820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274B1C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793B17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DCAF48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3D3366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E9AC84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020F90" w:rsidRPr="00464050" w14:paraId="3FBA3622" w14:textId="77777777" w:rsidTr="00F2426C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47CDA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A66C2B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09793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138FBC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7DF504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2D6C81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A8405E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20F90" w:rsidRPr="00464050" w14:paraId="16B55F32" w14:textId="77777777" w:rsidTr="00F2426C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B8F70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ABAC4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BCD70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E53287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D05404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33D14D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16B7D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20F90" w:rsidRPr="00464050" w14:paraId="3C86A37C" w14:textId="77777777" w:rsidTr="00F2426C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1D143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5D7DA" w14:textId="77777777" w:rsidR="00020F90" w:rsidRPr="00020F90" w:rsidRDefault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677E0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B19043" w14:textId="77777777" w:rsidR="00020F90" w:rsidRPr="00020F90" w:rsidRDefault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F8238B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87718" w14:textId="77777777" w:rsidR="00020F90" w:rsidRPr="00020F90" w:rsidRDefault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DA744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020F90" w:rsidRPr="00FD27D7" w14:paraId="19154D75" w14:textId="77777777" w:rsidTr="00F2426C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AA657" w14:textId="45995282" w:rsidR="00020F90" w:rsidRPr="00D417F0" w:rsidRDefault="00020F90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</w:t>
            </w:r>
            <w:r w:rsidR="00940FD1"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доходы.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0C065D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5CDE73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EB23F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91E3C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29CDAC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C40C36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0F90" w:rsidRPr="00837C4B" w14:paraId="46783302" w14:textId="77777777" w:rsidTr="00F2426C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9532D" w14:textId="77777777" w:rsidR="00020F90" w:rsidRPr="00C844FA" w:rsidRDefault="00020F90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08BEBC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8A26E3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29E39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7C9653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FA8AB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16A300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020F90" w:rsidRPr="00464050" w14:paraId="5A829725" w14:textId="77777777" w:rsidTr="00F2426C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99EE2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7F60FEB1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7CE27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1718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4C7FC3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CE54A0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915079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8FD56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AB9BBE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20F90" w:rsidRPr="00464050" w14:paraId="7FB5AB52" w14:textId="77777777" w:rsidTr="00F2426C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D5F73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3A607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1718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B53FEC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62115B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40BAFB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210BE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90F87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0F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20F90" w:rsidRPr="00464050" w14:paraId="6BE7181F" w14:textId="77777777" w:rsidTr="00F2426C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A5D99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2C65BDAE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2A82DE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EB6381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551212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A31DF2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C0ABD8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8D82FE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0F90" w:rsidRPr="00464050" w14:paraId="1E0FD353" w14:textId="77777777" w:rsidTr="00F2426C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552E7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2249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223778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B6AE1E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427F3B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7B51B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B88E6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0F90" w:rsidRPr="00464050" w14:paraId="3AD38A63" w14:textId="77777777" w:rsidTr="00F2426C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AD39E" w14:textId="77777777" w:rsidR="00020F90" w:rsidRPr="00464050" w:rsidRDefault="00020F9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544A4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272529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C99114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CF776B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2524D4" w14:textId="77777777" w:rsidR="00020F90" w:rsidRPr="00020F90" w:rsidRDefault="00020F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2B481" w14:textId="77777777" w:rsidR="00020F90" w:rsidRPr="00020F90" w:rsidRDefault="00020F90" w:rsidP="00020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070C36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05B656" w14:textId="3B90CBE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Pr="00CA3A6B">
        <w:rPr>
          <w:rFonts w:ascii="Times New Roman" w:hAnsi="Times New Roman"/>
          <w:sz w:val="24"/>
          <w:szCs w:val="24"/>
        </w:rPr>
        <w:t>Общий объем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940FD1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940FD1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940FD1" w:rsidRPr="00464050">
        <w:rPr>
          <w:rFonts w:ascii="Times New Roman" w:hAnsi="Times New Roman"/>
          <w:sz w:val="24"/>
          <w:szCs w:val="24"/>
        </w:rPr>
        <w:t>20</w:t>
      </w:r>
      <w:r w:rsidR="00940FD1">
        <w:rPr>
          <w:rFonts w:ascii="Times New Roman" w:hAnsi="Times New Roman"/>
          <w:sz w:val="24"/>
          <w:szCs w:val="24"/>
        </w:rPr>
        <w:t>22</w:t>
      </w:r>
      <w:r w:rsidR="00940FD1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82EF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8578AB">
        <w:rPr>
          <w:rFonts w:ascii="Times New Roman" w:hAnsi="Times New Roman"/>
          <w:sz w:val="24"/>
          <w:szCs w:val="24"/>
        </w:rPr>
        <w:t>ов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</w:t>
      </w:r>
      <w:r w:rsidR="00940FD1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="006462DC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proofErr w:type="gramStart"/>
      <w:r w:rsidRPr="00464050">
        <w:rPr>
          <w:rFonts w:ascii="Times New Roman" w:hAnsi="Times New Roman"/>
          <w:sz w:val="24"/>
          <w:szCs w:val="24"/>
        </w:rPr>
        <w:t>доходов  в</w:t>
      </w:r>
      <w:proofErr w:type="gramEnd"/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8578AB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3330F29C" w14:textId="4CE84FD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 xml:space="preserve">Налоговые </w:t>
      </w:r>
      <w:r w:rsidR="00940FD1" w:rsidRPr="00464050">
        <w:rPr>
          <w:rFonts w:ascii="Times New Roman" w:hAnsi="Times New Roman"/>
          <w:b/>
          <w:sz w:val="24"/>
          <w:szCs w:val="24"/>
        </w:rPr>
        <w:t xml:space="preserve">доходы </w:t>
      </w:r>
      <w:r w:rsidR="00940FD1">
        <w:rPr>
          <w:rFonts w:ascii="Times New Roman" w:hAnsi="Times New Roman"/>
          <w:b/>
          <w:sz w:val="24"/>
          <w:szCs w:val="24"/>
        </w:rPr>
        <w:t>98.46</w:t>
      </w:r>
      <w:r w:rsidR="00EF6A31">
        <w:rPr>
          <w:rFonts w:ascii="Times New Roman" w:hAnsi="Times New Roman"/>
          <w:b/>
          <w:sz w:val="24"/>
          <w:szCs w:val="24"/>
        </w:rPr>
        <w:t xml:space="preserve"> %</w:t>
      </w:r>
      <w:r w:rsidR="00F2426C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</w:t>
      </w:r>
      <w:r w:rsidR="00940FD1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77D81DB0" w14:textId="074B7D2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946CEB">
        <w:rPr>
          <w:rFonts w:ascii="Times New Roman" w:hAnsi="Times New Roman"/>
          <w:sz w:val="24"/>
          <w:szCs w:val="24"/>
        </w:rPr>
        <w:t>7.</w:t>
      </w:r>
      <w:r w:rsidR="00CD140C">
        <w:rPr>
          <w:rFonts w:ascii="Times New Roman" w:hAnsi="Times New Roman"/>
          <w:sz w:val="24"/>
          <w:szCs w:val="24"/>
        </w:rPr>
        <w:t>06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14:paraId="38F7F308" w14:textId="760D857A" w:rsidR="008F5774" w:rsidRPr="008F5774" w:rsidRDefault="00464050" w:rsidP="008F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CD140C">
        <w:rPr>
          <w:rFonts w:ascii="Times New Roman" w:hAnsi="Times New Roman"/>
          <w:sz w:val="24"/>
          <w:szCs w:val="24"/>
        </w:rPr>
        <w:t>3.61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14:paraId="1B334AC2" w14:textId="0ACA62B8" w:rsidR="00464050" w:rsidRPr="00464050" w:rsidRDefault="00464050" w:rsidP="008F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акцизы </w:t>
      </w:r>
      <w:r w:rsidR="00940FD1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CD140C">
        <w:rPr>
          <w:rFonts w:ascii="Times New Roman" w:hAnsi="Times New Roman"/>
          <w:sz w:val="24"/>
          <w:szCs w:val="24"/>
        </w:rPr>
        <w:t>48.67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19C7A795" w14:textId="77777777" w:rsidR="00464050" w:rsidRPr="00464050" w:rsidRDefault="00464050" w:rsidP="008F577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CD140C">
        <w:rPr>
          <w:rFonts w:ascii="Times New Roman" w:hAnsi="Times New Roman"/>
          <w:spacing w:val="-10"/>
          <w:sz w:val="24"/>
          <w:szCs w:val="24"/>
        </w:rPr>
        <w:t>3.86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1B74ADF6" w14:textId="1286BC69" w:rsidR="003A6DBB" w:rsidRDefault="00940FD1" w:rsidP="008F577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земельный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налог- </w:t>
      </w:r>
      <w:r w:rsidR="00CD140C">
        <w:rPr>
          <w:rFonts w:ascii="Times New Roman" w:hAnsi="Times New Roman"/>
          <w:spacing w:val="-10"/>
          <w:sz w:val="24"/>
          <w:szCs w:val="24"/>
        </w:rPr>
        <w:t>35.26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3A6DBB">
        <w:rPr>
          <w:rFonts w:ascii="Times New Roman" w:hAnsi="Times New Roman"/>
          <w:spacing w:val="-10"/>
          <w:sz w:val="24"/>
          <w:szCs w:val="24"/>
        </w:rPr>
        <w:t>;</w:t>
      </w:r>
    </w:p>
    <w:p w14:paraId="66427DFF" w14:textId="77777777" w:rsidR="00893009" w:rsidRPr="00DA1DAE" w:rsidRDefault="00893009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DAE">
        <w:rPr>
          <w:rFonts w:ascii="Times New Roman" w:hAnsi="Times New Roman"/>
          <w:b/>
          <w:sz w:val="24"/>
          <w:szCs w:val="24"/>
        </w:rPr>
        <w:t xml:space="preserve">2.Неналоговые доходы </w:t>
      </w:r>
      <w:r w:rsidR="00EF6A31">
        <w:rPr>
          <w:rFonts w:ascii="Times New Roman" w:hAnsi="Times New Roman"/>
          <w:b/>
          <w:sz w:val="24"/>
          <w:szCs w:val="24"/>
        </w:rPr>
        <w:t>1.</w:t>
      </w:r>
      <w:r w:rsidR="00CD140C">
        <w:rPr>
          <w:rFonts w:ascii="Times New Roman" w:hAnsi="Times New Roman"/>
          <w:b/>
          <w:sz w:val="24"/>
          <w:szCs w:val="24"/>
        </w:rPr>
        <w:t>54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1FE8925B" w14:textId="77777777" w:rsidR="00893009" w:rsidRPr="00DA1DAE" w:rsidRDefault="00893009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DAE">
        <w:rPr>
          <w:rFonts w:ascii="Times New Roman" w:hAnsi="Times New Roman"/>
          <w:sz w:val="24"/>
          <w:szCs w:val="24"/>
        </w:rPr>
        <w:t>б)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proofErr w:type="gramStart"/>
      <w:r w:rsidR="008578AB">
        <w:rPr>
          <w:rFonts w:ascii="Times New Roman" w:hAnsi="Times New Roman"/>
          <w:sz w:val="24"/>
          <w:szCs w:val="24"/>
        </w:rPr>
        <w:t>.</w:t>
      </w:r>
      <w:proofErr w:type="gramEnd"/>
      <w:r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EF6A31">
        <w:rPr>
          <w:rFonts w:ascii="Times New Roman" w:hAnsi="Times New Roman"/>
          <w:sz w:val="24"/>
          <w:szCs w:val="24"/>
        </w:rPr>
        <w:t>1.</w:t>
      </w:r>
      <w:r w:rsidR="00CD140C">
        <w:rPr>
          <w:rFonts w:ascii="Times New Roman" w:hAnsi="Times New Roman"/>
          <w:sz w:val="24"/>
          <w:szCs w:val="24"/>
        </w:rPr>
        <w:t>54</w:t>
      </w:r>
      <w:r w:rsidRPr="00DA1DAE">
        <w:rPr>
          <w:rFonts w:ascii="Times New Roman" w:hAnsi="Times New Roman"/>
          <w:sz w:val="24"/>
          <w:szCs w:val="24"/>
        </w:rPr>
        <w:t>%;</w:t>
      </w:r>
    </w:p>
    <w:p w14:paraId="3843640F" w14:textId="3358A3CE" w:rsidR="009C72A4" w:rsidRDefault="00893009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009"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.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82EFF">
        <w:rPr>
          <w:rFonts w:ascii="Times New Roman" w:hAnsi="Times New Roman"/>
          <w:sz w:val="24"/>
          <w:szCs w:val="24"/>
          <w:lang w:eastAsia="ru-RU"/>
        </w:rPr>
        <w:t>2021</w:t>
      </w:r>
      <w:r w:rsidR="008F5774" w:rsidRPr="008F5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CD140C">
        <w:rPr>
          <w:rFonts w:ascii="Times New Roman" w:hAnsi="Times New Roman"/>
          <w:sz w:val="24"/>
          <w:szCs w:val="24"/>
          <w:lang w:eastAsia="ru-RU"/>
        </w:rPr>
        <w:t>1718.6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940F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рублей</w:t>
      </w:r>
      <w:r w:rsidR="003A6DBB">
        <w:rPr>
          <w:rFonts w:ascii="Times New Roman" w:hAnsi="Times New Roman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6462DC">
        <w:rPr>
          <w:rFonts w:ascii="Times New Roman" w:hAnsi="Times New Roman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sz w:val="24"/>
          <w:szCs w:val="24"/>
          <w:lang w:eastAsia="ru-RU"/>
        </w:rPr>
        <w:t>2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CD140C">
        <w:rPr>
          <w:rFonts w:ascii="Times New Roman" w:hAnsi="Times New Roman"/>
          <w:sz w:val="24"/>
          <w:szCs w:val="24"/>
          <w:lang w:eastAsia="ru-RU"/>
        </w:rPr>
        <w:t>593.5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82EFF">
        <w:rPr>
          <w:rFonts w:ascii="Times New Roman" w:hAnsi="Times New Roman"/>
          <w:sz w:val="24"/>
          <w:szCs w:val="24"/>
          <w:lang w:eastAsia="ru-RU"/>
        </w:rPr>
        <w:t>2023</w:t>
      </w:r>
      <w:r w:rsidR="003A6D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CD140C">
        <w:rPr>
          <w:rFonts w:ascii="Times New Roman" w:hAnsi="Times New Roman"/>
          <w:sz w:val="24"/>
          <w:szCs w:val="24"/>
          <w:lang w:eastAsia="ru-RU"/>
        </w:rPr>
        <w:t>593.5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3A6DBB">
        <w:rPr>
          <w:rFonts w:ascii="Times New Roman" w:hAnsi="Times New Roman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0C62535E" w14:textId="5F35B2A6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="00940FD1" w:rsidRPr="009C72A4">
        <w:rPr>
          <w:rFonts w:ascii="Times New Roman" w:hAnsi="Times New Roman"/>
          <w:sz w:val="24"/>
          <w:szCs w:val="24"/>
        </w:rPr>
        <w:t>запланирован на 2021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6462DC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CD140C">
        <w:rPr>
          <w:rFonts w:ascii="Times New Roman" w:hAnsi="Times New Roman"/>
          <w:sz w:val="24"/>
          <w:szCs w:val="24"/>
        </w:rPr>
        <w:t>0.0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9C72A4">
        <w:rPr>
          <w:rFonts w:ascii="Times New Roman" w:hAnsi="Times New Roman"/>
          <w:sz w:val="24"/>
          <w:szCs w:val="24"/>
        </w:rPr>
        <w:t xml:space="preserve"> на</w:t>
      </w:r>
      <w:r w:rsidRPr="009C72A4">
        <w:rPr>
          <w:rFonts w:ascii="Times New Roman" w:hAnsi="Times New Roman"/>
          <w:sz w:val="24"/>
          <w:szCs w:val="24"/>
        </w:rPr>
        <w:t xml:space="preserve"> 20</w:t>
      </w:r>
      <w:r w:rsidR="006462DC"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CD140C">
        <w:rPr>
          <w:rFonts w:ascii="Times New Roman" w:hAnsi="Times New Roman"/>
          <w:sz w:val="24"/>
          <w:szCs w:val="24"/>
        </w:rPr>
        <w:t>0.0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482EFF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3A6DBB">
        <w:rPr>
          <w:rFonts w:ascii="Times New Roman" w:hAnsi="Times New Roman"/>
          <w:sz w:val="24"/>
          <w:szCs w:val="24"/>
        </w:rPr>
        <w:t xml:space="preserve">.- </w:t>
      </w:r>
      <w:r w:rsidR="00CD140C">
        <w:rPr>
          <w:rFonts w:ascii="Times New Roman" w:hAnsi="Times New Roman"/>
          <w:sz w:val="24"/>
          <w:szCs w:val="24"/>
        </w:rPr>
        <w:t>0.0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14:paraId="3324EE4D" w14:textId="6D1B3E6B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482EFF">
        <w:rPr>
          <w:rFonts w:ascii="Times New Roman" w:hAnsi="Times New Roman"/>
          <w:sz w:val="24"/>
          <w:szCs w:val="24"/>
        </w:rPr>
        <w:t>2021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8F5774" w:rsidRPr="008F5774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9C72A4">
        <w:rPr>
          <w:rFonts w:ascii="Times New Roman" w:hAnsi="Times New Roman"/>
          <w:sz w:val="24"/>
          <w:szCs w:val="24"/>
        </w:rPr>
        <w:t xml:space="preserve"> на</w:t>
      </w:r>
      <w:r w:rsidR="009C72A4" w:rsidRPr="009C72A4">
        <w:rPr>
          <w:rFonts w:ascii="Times New Roman" w:hAnsi="Times New Roman"/>
          <w:sz w:val="24"/>
          <w:szCs w:val="24"/>
        </w:rPr>
        <w:t xml:space="preserve"> 20</w:t>
      </w:r>
      <w:r w:rsidR="006462DC"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="003A6DBB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482EFF">
        <w:rPr>
          <w:rFonts w:ascii="Times New Roman" w:hAnsi="Times New Roman"/>
          <w:sz w:val="24"/>
          <w:szCs w:val="24"/>
        </w:rPr>
        <w:t>2023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940FD1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2AD6DFCF" w14:textId="110CDDD1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940FD1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8F5774" w:rsidRPr="008F5774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9C72A4">
        <w:rPr>
          <w:rFonts w:ascii="Times New Roman" w:hAnsi="Times New Roman"/>
          <w:sz w:val="24"/>
          <w:szCs w:val="24"/>
        </w:rPr>
        <w:t xml:space="preserve"> ежегодно</w:t>
      </w:r>
      <w:r w:rsidR="00946CEB">
        <w:rPr>
          <w:rFonts w:ascii="Times New Roman" w:hAnsi="Times New Roman"/>
          <w:sz w:val="24"/>
          <w:szCs w:val="24"/>
        </w:rPr>
        <w:t>;</w:t>
      </w:r>
    </w:p>
    <w:p w14:paraId="1054C7E4" w14:textId="77777777" w:rsidR="00946CEB" w:rsidRDefault="00946CEB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иных межбюджетных трансфертов по </w:t>
      </w:r>
      <w:r w:rsidR="00CD140C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ежегодно.</w:t>
      </w:r>
    </w:p>
    <w:p w14:paraId="1F853871" w14:textId="77777777" w:rsidR="00BD0368" w:rsidRPr="009C72A4" w:rsidRDefault="00BD0368" w:rsidP="009C72A4">
      <w:pPr>
        <w:pStyle w:val="a4"/>
        <w:rPr>
          <w:rFonts w:ascii="Times New Roman" w:hAnsi="Times New Roman"/>
          <w:sz w:val="24"/>
          <w:szCs w:val="24"/>
        </w:rPr>
      </w:pPr>
    </w:p>
    <w:p w14:paraId="54D30CE2" w14:textId="7FA4D75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4FCC">
        <w:rPr>
          <w:rFonts w:ascii="Times New Roman" w:hAnsi="Times New Roman"/>
          <w:b/>
          <w:sz w:val="24"/>
          <w:szCs w:val="24"/>
        </w:rPr>
        <w:t>3.</w:t>
      </w:r>
      <w:r w:rsidR="003A6DBB">
        <w:rPr>
          <w:rFonts w:ascii="Times New Roman" w:hAnsi="Times New Roman"/>
          <w:b/>
          <w:sz w:val="24"/>
          <w:szCs w:val="24"/>
        </w:rPr>
        <w:t xml:space="preserve"> </w:t>
      </w:r>
      <w:r w:rsidRPr="00E24FCC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940FD1" w:rsidRPr="00E24FCC">
        <w:rPr>
          <w:rFonts w:ascii="Times New Roman" w:hAnsi="Times New Roman"/>
          <w:b/>
          <w:sz w:val="24"/>
          <w:szCs w:val="24"/>
        </w:rPr>
        <w:t>анализ плановых</w:t>
      </w:r>
      <w:r w:rsidRPr="00E24FCC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940FD1" w:rsidRPr="00E24FCC">
        <w:rPr>
          <w:rFonts w:ascii="Times New Roman" w:hAnsi="Times New Roman"/>
          <w:b/>
          <w:sz w:val="24"/>
          <w:szCs w:val="24"/>
        </w:rPr>
        <w:t>поселения в</w:t>
      </w:r>
      <w:r w:rsidRPr="00E24FCC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482EFF">
        <w:rPr>
          <w:rFonts w:ascii="Times New Roman" w:hAnsi="Times New Roman"/>
          <w:b/>
          <w:sz w:val="24"/>
          <w:szCs w:val="24"/>
        </w:rPr>
        <w:t>2021</w:t>
      </w:r>
      <w:r w:rsidR="006462D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 в сравнении </w:t>
      </w:r>
      <w:r w:rsidR="00940FD1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482EFF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3FA21F08" w14:textId="0501DCD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482EFF">
        <w:rPr>
          <w:rFonts w:ascii="Times New Roman" w:hAnsi="Times New Roman"/>
          <w:sz w:val="24"/>
          <w:szCs w:val="24"/>
        </w:rPr>
        <w:t>2020</w:t>
      </w:r>
      <w:r w:rsidR="00BD3206" w:rsidRPr="00BD32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поступление собственных доходов ожидается в </w:t>
      </w:r>
      <w:r w:rsidR="00940FD1" w:rsidRPr="00464050">
        <w:rPr>
          <w:rFonts w:ascii="Times New Roman" w:hAnsi="Times New Roman"/>
          <w:sz w:val="24"/>
          <w:szCs w:val="24"/>
        </w:rPr>
        <w:t>сумме 3</w:t>
      </w:r>
      <w:r w:rsidR="00CD140C">
        <w:rPr>
          <w:rFonts w:ascii="Times New Roman" w:hAnsi="Times New Roman"/>
          <w:sz w:val="24"/>
          <w:szCs w:val="24"/>
        </w:rPr>
        <w:t> 292.9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CD140C">
        <w:rPr>
          <w:rFonts w:ascii="Times New Roman" w:hAnsi="Times New Roman"/>
          <w:sz w:val="24"/>
          <w:szCs w:val="24"/>
        </w:rPr>
        <w:t>3 185.0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946CEB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CD140C">
        <w:rPr>
          <w:rFonts w:ascii="Times New Roman" w:hAnsi="Times New Roman"/>
          <w:sz w:val="24"/>
          <w:szCs w:val="24"/>
        </w:rPr>
        <w:t>107.9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3A6D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14:paraId="498D4315" w14:textId="4D9B0B9A" w:rsidR="00464050" w:rsidRPr="00464050" w:rsidRDefault="00940FD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>составляет 251.0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>на 8.70</w:t>
      </w:r>
      <w:r w:rsidR="00BD3206" w:rsidRPr="00BD3206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4B5359EA" w14:textId="156200BD" w:rsidR="00E24FCC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</w:t>
      </w:r>
      <w:r w:rsidR="005D5417">
        <w:rPr>
          <w:rFonts w:ascii="Times New Roman" w:hAnsi="Times New Roman"/>
          <w:sz w:val="24"/>
          <w:szCs w:val="24"/>
        </w:rPr>
        <w:t xml:space="preserve">уменьшение </w:t>
      </w:r>
      <w:r w:rsidRPr="00464050">
        <w:rPr>
          <w:rFonts w:ascii="Times New Roman" w:hAnsi="Times New Roman"/>
          <w:sz w:val="24"/>
          <w:szCs w:val="24"/>
        </w:rPr>
        <w:t xml:space="preserve">запланировано по акцизам </w:t>
      </w:r>
      <w:r w:rsidR="00940FD1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</w:t>
      </w:r>
      <w:r w:rsidR="00940FD1" w:rsidRPr="00464050">
        <w:rPr>
          <w:rFonts w:ascii="Times New Roman" w:hAnsi="Times New Roman"/>
          <w:sz w:val="24"/>
          <w:szCs w:val="24"/>
        </w:rPr>
        <w:t>территории РФ</w:t>
      </w:r>
      <w:r w:rsidRPr="00464050">
        <w:rPr>
          <w:rFonts w:ascii="Times New Roman" w:hAnsi="Times New Roman"/>
          <w:sz w:val="24"/>
          <w:szCs w:val="24"/>
        </w:rPr>
        <w:t xml:space="preserve"> всего    на </w:t>
      </w:r>
      <w:r w:rsidR="005D5417">
        <w:rPr>
          <w:rFonts w:ascii="Times New Roman" w:hAnsi="Times New Roman"/>
          <w:sz w:val="24"/>
          <w:szCs w:val="24"/>
        </w:rPr>
        <w:t>7</w:t>
      </w:r>
      <w:r w:rsidR="00CD140C">
        <w:rPr>
          <w:rFonts w:ascii="Times New Roman" w:hAnsi="Times New Roman"/>
          <w:sz w:val="24"/>
          <w:szCs w:val="24"/>
        </w:rPr>
        <w:t>9</w:t>
      </w:r>
      <w:r w:rsidR="006904FA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CD140C">
        <w:rPr>
          <w:rFonts w:ascii="Times New Roman" w:hAnsi="Times New Roman"/>
          <w:sz w:val="24"/>
          <w:szCs w:val="24"/>
        </w:rPr>
        <w:t>5.37</w:t>
      </w:r>
      <w:r w:rsidR="00BD3206" w:rsidRPr="00BD32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BE537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D140C" w:rsidRPr="00464050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CD140C">
        <w:rPr>
          <w:rFonts w:ascii="Times New Roman" w:hAnsi="Times New Roman"/>
          <w:sz w:val="24"/>
          <w:szCs w:val="24"/>
        </w:rPr>
        <w:t>3.0 тыс. руб. или на 2.68%,</w:t>
      </w:r>
      <w:r w:rsidR="00883F32">
        <w:rPr>
          <w:rFonts w:ascii="Times New Roman" w:hAnsi="Times New Roman"/>
          <w:sz w:val="24"/>
          <w:szCs w:val="24"/>
        </w:rPr>
        <w:t xml:space="preserve"> п</w:t>
      </w:r>
      <w:r w:rsidR="00883F32" w:rsidRPr="00E24FCC">
        <w:rPr>
          <w:rFonts w:ascii="Times New Roman" w:hAnsi="Times New Roman"/>
          <w:sz w:val="24"/>
          <w:szCs w:val="24"/>
        </w:rPr>
        <w:t xml:space="preserve">о </w:t>
      </w:r>
      <w:r w:rsidR="00883F32">
        <w:rPr>
          <w:rFonts w:ascii="Times New Roman" w:hAnsi="Times New Roman"/>
          <w:sz w:val="24"/>
          <w:szCs w:val="24"/>
        </w:rPr>
        <w:t xml:space="preserve">налогу </w:t>
      </w:r>
      <w:r w:rsidR="00940FD1">
        <w:rPr>
          <w:rFonts w:ascii="Times New Roman" w:hAnsi="Times New Roman"/>
          <w:sz w:val="24"/>
          <w:szCs w:val="24"/>
        </w:rPr>
        <w:t>на имущество</w:t>
      </w:r>
      <w:r w:rsidR="00883F32" w:rsidRPr="00E24FCC">
        <w:rPr>
          <w:rFonts w:ascii="Times New Roman" w:hAnsi="Times New Roman"/>
          <w:sz w:val="24"/>
          <w:szCs w:val="24"/>
        </w:rPr>
        <w:t xml:space="preserve"> </w:t>
      </w:r>
      <w:r w:rsidR="00883F32">
        <w:rPr>
          <w:rFonts w:ascii="Times New Roman" w:hAnsi="Times New Roman"/>
          <w:sz w:val="24"/>
          <w:szCs w:val="24"/>
        </w:rPr>
        <w:t xml:space="preserve">на 30.0 </w:t>
      </w:r>
      <w:proofErr w:type="spellStart"/>
      <w:r w:rsidR="00883F32">
        <w:rPr>
          <w:rFonts w:ascii="Times New Roman" w:hAnsi="Times New Roman"/>
          <w:sz w:val="24"/>
          <w:szCs w:val="24"/>
        </w:rPr>
        <w:t>тыс.руб</w:t>
      </w:r>
      <w:proofErr w:type="spellEnd"/>
      <w:r w:rsidR="00883F32">
        <w:rPr>
          <w:rFonts w:ascii="Times New Roman" w:hAnsi="Times New Roman"/>
          <w:sz w:val="24"/>
          <w:szCs w:val="24"/>
        </w:rPr>
        <w:t>. или на 32.26</w:t>
      </w:r>
      <w:r w:rsidR="00940FD1">
        <w:rPr>
          <w:rFonts w:ascii="Times New Roman" w:hAnsi="Times New Roman"/>
          <w:sz w:val="24"/>
          <w:szCs w:val="24"/>
        </w:rPr>
        <w:t>%,</w:t>
      </w:r>
      <w:r w:rsidR="00940FD1" w:rsidRPr="00E24FCC">
        <w:rPr>
          <w:rFonts w:ascii="Times New Roman" w:hAnsi="Times New Roman"/>
          <w:sz w:val="24"/>
          <w:szCs w:val="24"/>
        </w:rPr>
        <w:t xml:space="preserve"> земельному</w:t>
      </w:r>
      <w:r w:rsidR="00E24FCC" w:rsidRPr="00E24FCC">
        <w:rPr>
          <w:rFonts w:ascii="Times New Roman" w:hAnsi="Times New Roman"/>
          <w:sz w:val="24"/>
          <w:szCs w:val="24"/>
        </w:rPr>
        <w:t xml:space="preserve"> налогу на</w:t>
      </w:r>
      <w:r w:rsidR="00BE5375">
        <w:rPr>
          <w:rFonts w:ascii="Times New Roman" w:hAnsi="Times New Roman"/>
          <w:sz w:val="24"/>
          <w:szCs w:val="24"/>
        </w:rPr>
        <w:t xml:space="preserve"> </w:t>
      </w:r>
      <w:r w:rsidR="00883F32">
        <w:rPr>
          <w:rFonts w:ascii="Times New Roman" w:hAnsi="Times New Roman"/>
          <w:sz w:val="24"/>
          <w:szCs w:val="24"/>
        </w:rPr>
        <w:t>140.2</w:t>
      </w:r>
      <w:r w:rsidR="00E24FCC" w:rsidRPr="00E24FCC">
        <w:rPr>
          <w:rFonts w:ascii="Times New Roman" w:hAnsi="Times New Roman"/>
          <w:sz w:val="24"/>
          <w:szCs w:val="24"/>
        </w:rPr>
        <w:t xml:space="preserve"> тыс. руб. и</w:t>
      </w:r>
      <w:r w:rsidR="00BE5375">
        <w:rPr>
          <w:rFonts w:ascii="Times New Roman" w:hAnsi="Times New Roman"/>
          <w:sz w:val="24"/>
          <w:szCs w:val="24"/>
        </w:rPr>
        <w:t xml:space="preserve">ли </w:t>
      </w:r>
      <w:r w:rsidR="00883F32">
        <w:rPr>
          <w:rFonts w:ascii="Times New Roman" w:hAnsi="Times New Roman"/>
          <w:sz w:val="24"/>
          <w:szCs w:val="24"/>
        </w:rPr>
        <w:t>14.26</w:t>
      </w:r>
      <w:r w:rsidR="00827BC4">
        <w:rPr>
          <w:rFonts w:ascii="Times New Roman" w:hAnsi="Times New Roman"/>
          <w:sz w:val="24"/>
          <w:szCs w:val="24"/>
        </w:rPr>
        <w:t xml:space="preserve"> </w:t>
      </w:r>
      <w:r w:rsidR="00E24FCC" w:rsidRPr="00E24FCC">
        <w:rPr>
          <w:rFonts w:ascii="Times New Roman" w:hAnsi="Times New Roman"/>
          <w:sz w:val="24"/>
          <w:szCs w:val="24"/>
        </w:rPr>
        <w:t>%.</w:t>
      </w:r>
    </w:p>
    <w:p w14:paraId="57AD4551" w14:textId="77777777" w:rsidR="005D5417" w:rsidRPr="00E24FCC" w:rsidRDefault="006904FA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83F32">
        <w:rPr>
          <w:rFonts w:ascii="Times New Roman" w:hAnsi="Times New Roman"/>
          <w:b/>
          <w:sz w:val="24"/>
          <w:szCs w:val="24"/>
        </w:rPr>
        <w:t>У</w:t>
      </w:r>
      <w:r w:rsidR="00883F32" w:rsidRPr="00883F32">
        <w:rPr>
          <w:rFonts w:ascii="Times New Roman" w:hAnsi="Times New Roman"/>
          <w:b/>
          <w:sz w:val="24"/>
          <w:szCs w:val="24"/>
        </w:rPr>
        <w:t>меньшение</w:t>
      </w:r>
      <w:r w:rsidRPr="00883F32">
        <w:rPr>
          <w:rFonts w:ascii="Times New Roman" w:hAnsi="Times New Roman"/>
          <w:b/>
          <w:sz w:val="24"/>
          <w:szCs w:val="24"/>
        </w:rPr>
        <w:t xml:space="preserve"> </w:t>
      </w:r>
      <w:r w:rsidR="00CD140C">
        <w:rPr>
          <w:rFonts w:ascii="Times New Roman" w:hAnsi="Times New Roman"/>
          <w:sz w:val="24"/>
          <w:szCs w:val="24"/>
        </w:rPr>
        <w:t xml:space="preserve">НДФЛ на </w:t>
      </w:r>
      <w:r w:rsidR="00883F32">
        <w:rPr>
          <w:rFonts w:ascii="Times New Roman" w:hAnsi="Times New Roman"/>
          <w:sz w:val="24"/>
          <w:szCs w:val="24"/>
        </w:rPr>
        <w:t>1</w:t>
      </w:r>
      <w:r w:rsidR="00CD140C" w:rsidRPr="00BD3206">
        <w:rPr>
          <w:rFonts w:ascii="Times New Roman" w:hAnsi="Times New Roman"/>
          <w:sz w:val="24"/>
          <w:szCs w:val="24"/>
        </w:rPr>
        <w:t>.0</w:t>
      </w:r>
      <w:r w:rsidR="00CD140C">
        <w:rPr>
          <w:rFonts w:ascii="Times New Roman" w:hAnsi="Times New Roman"/>
          <w:sz w:val="24"/>
          <w:szCs w:val="24"/>
        </w:rPr>
        <w:t xml:space="preserve"> тыс. руб. или </w:t>
      </w:r>
      <w:r w:rsidR="00883F32">
        <w:rPr>
          <w:rFonts w:ascii="Times New Roman" w:hAnsi="Times New Roman"/>
          <w:sz w:val="24"/>
          <w:szCs w:val="24"/>
        </w:rPr>
        <w:t>0.10</w:t>
      </w:r>
      <w:r w:rsidR="00CD140C">
        <w:rPr>
          <w:rFonts w:ascii="Times New Roman" w:hAnsi="Times New Roman"/>
          <w:sz w:val="24"/>
          <w:szCs w:val="24"/>
        </w:rPr>
        <w:t xml:space="preserve"> %.</w:t>
      </w:r>
      <w:r w:rsidR="005D5417">
        <w:rPr>
          <w:rFonts w:ascii="Times New Roman" w:hAnsi="Times New Roman"/>
          <w:sz w:val="24"/>
          <w:szCs w:val="24"/>
        </w:rPr>
        <w:t xml:space="preserve"> </w:t>
      </w:r>
    </w:p>
    <w:p w14:paraId="2D491011" w14:textId="29A1989E" w:rsidR="00464050" w:rsidRPr="00464050" w:rsidRDefault="00883F32" w:rsidP="00000FE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</w:t>
      </w:r>
      <w:r w:rsidRPr="00464050">
        <w:rPr>
          <w:rFonts w:ascii="Times New Roman" w:hAnsi="Times New Roman"/>
          <w:b/>
          <w:sz w:val="24"/>
          <w:szCs w:val="24"/>
        </w:rPr>
        <w:t>Неналоговые доходы</w:t>
      </w:r>
      <w:r w:rsidRPr="009E0AEF">
        <w:rPr>
          <w:rFonts w:ascii="Times New Roman" w:hAnsi="Times New Roman"/>
          <w:b/>
          <w:sz w:val="24"/>
          <w:szCs w:val="24"/>
        </w:rPr>
        <w:t xml:space="preserve"> </w:t>
      </w:r>
      <w:r w:rsidRPr="009E0AEF">
        <w:rPr>
          <w:rFonts w:ascii="Times New Roman" w:hAnsi="Times New Roman"/>
          <w:sz w:val="24"/>
          <w:szCs w:val="24"/>
        </w:rPr>
        <w:t>запланированы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2021 </w:t>
      </w:r>
      <w:r w:rsidR="00940FD1">
        <w:rPr>
          <w:rFonts w:ascii="Times New Roman" w:hAnsi="Times New Roman"/>
          <w:sz w:val="24"/>
          <w:szCs w:val="24"/>
        </w:rPr>
        <w:t>год</w:t>
      </w:r>
      <w:r w:rsidR="00940FD1" w:rsidRPr="00464050">
        <w:rPr>
          <w:rFonts w:ascii="Times New Roman" w:hAnsi="Times New Roman"/>
          <w:sz w:val="24"/>
          <w:szCs w:val="24"/>
        </w:rPr>
        <w:t xml:space="preserve"> </w:t>
      </w:r>
      <w:r w:rsidR="00940FD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сумме 49</w:t>
      </w:r>
      <w:r w:rsidRPr="003908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 тыс. 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BD3206" w:rsidRPr="00BD3206">
        <w:rPr>
          <w:rFonts w:ascii="Times New Roman" w:hAnsi="Times New Roman"/>
          <w:sz w:val="24"/>
          <w:szCs w:val="24"/>
        </w:rPr>
        <w:t xml:space="preserve">       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482EFF">
        <w:rPr>
          <w:rFonts w:ascii="Times New Roman" w:hAnsi="Times New Roman"/>
          <w:b/>
          <w:sz w:val="24"/>
          <w:szCs w:val="24"/>
        </w:rPr>
        <w:t>2021</w:t>
      </w:r>
      <w:r w:rsidR="00BD3206" w:rsidRPr="00BD3206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г</w:t>
      </w:r>
      <w:r w:rsidR="006462DC">
        <w:rPr>
          <w:rFonts w:ascii="Times New Roman" w:hAnsi="Times New Roman"/>
          <w:b/>
          <w:sz w:val="24"/>
          <w:szCs w:val="24"/>
        </w:rPr>
        <w:t>од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66FA1545" w14:textId="37A09F3D" w:rsidR="00BD3206" w:rsidRPr="00464050" w:rsidRDefault="00BD3206" w:rsidP="00BD3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940FD1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FD1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30EE1A4" w14:textId="4F618612" w:rsidR="00464050" w:rsidRPr="00914F98" w:rsidRDefault="00BD320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20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940FD1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940FD1" w:rsidRPr="00464050">
        <w:rPr>
          <w:rFonts w:ascii="Times New Roman" w:hAnsi="Times New Roman"/>
          <w:sz w:val="24"/>
          <w:szCs w:val="24"/>
          <w:lang w:eastAsia="ru-RU"/>
        </w:rPr>
        <w:t xml:space="preserve"> зачисляется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бюджеты муниципальных образований для формирования муниципальных дорожных фондов. Норматив отчислений </w:t>
      </w:r>
      <w:r w:rsidR="00940FD1" w:rsidRPr="00464050">
        <w:rPr>
          <w:rFonts w:ascii="Times New Roman" w:hAnsi="Times New Roman"/>
          <w:sz w:val="24"/>
          <w:szCs w:val="24"/>
          <w:lang w:eastAsia="ru-RU"/>
        </w:rPr>
        <w:t>в бюджет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поселения установлен проектом закона Самарской области «Об областном бюджете на </w:t>
      </w:r>
      <w:r w:rsidR="00482EFF">
        <w:rPr>
          <w:rFonts w:ascii="Times New Roman" w:hAnsi="Times New Roman"/>
          <w:sz w:val="24"/>
          <w:szCs w:val="24"/>
          <w:lang w:eastAsia="ru-RU"/>
        </w:rPr>
        <w:t>2021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</w:t>
      </w:r>
      <w:r w:rsidR="00940FD1" w:rsidRPr="00464050">
        <w:rPr>
          <w:rFonts w:ascii="Times New Roman" w:hAnsi="Times New Roman"/>
          <w:sz w:val="24"/>
          <w:szCs w:val="24"/>
          <w:lang w:eastAsia="ru-RU"/>
        </w:rPr>
        <w:t>период 2022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82EFF">
        <w:rPr>
          <w:rFonts w:ascii="Times New Roman" w:hAnsi="Times New Roman"/>
          <w:sz w:val="24"/>
          <w:szCs w:val="24"/>
          <w:lang w:eastAsia="ru-RU"/>
        </w:rPr>
        <w:t>2023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</w:t>
      </w:r>
      <w:r w:rsidR="00940FD1" w:rsidRPr="00464050">
        <w:rPr>
          <w:rFonts w:ascii="Times New Roman" w:hAnsi="Times New Roman"/>
          <w:sz w:val="24"/>
          <w:szCs w:val="24"/>
          <w:lang w:eastAsia="ru-RU"/>
        </w:rPr>
        <w:t>По сельскому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поселению </w:t>
      </w:r>
      <w:proofErr w:type="spellStart"/>
      <w:r w:rsidR="00827BC4">
        <w:rPr>
          <w:rFonts w:ascii="Times New Roman" w:hAnsi="Times New Roman"/>
          <w:sz w:val="24"/>
          <w:szCs w:val="24"/>
          <w:lang w:eastAsia="ru-RU"/>
        </w:rPr>
        <w:t>Краснояриха</w:t>
      </w:r>
      <w:proofErr w:type="spellEnd"/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Pr="00BD320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D5417">
        <w:rPr>
          <w:rFonts w:ascii="Times New Roman" w:hAnsi="Times New Roman"/>
          <w:b/>
          <w:sz w:val="24"/>
          <w:szCs w:val="24"/>
          <w:lang w:eastAsia="ru-RU"/>
        </w:rPr>
        <w:t>6539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14:paraId="0CF327CC" w14:textId="77777777" w:rsidR="0089082E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14:paraId="674A8111" w14:textId="77777777" w:rsidR="003A5C77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30465FB7" w14:textId="0AF29975" w:rsidR="003A5C77" w:rsidRPr="00AA4D84" w:rsidRDefault="003A5C77" w:rsidP="003A5C7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рассчитан исходя</w:t>
      </w:r>
      <w:r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="00482EFF">
        <w:rPr>
          <w:rFonts w:ascii="Times New Roman" w:hAnsi="Times New Roman"/>
          <w:sz w:val="24"/>
          <w:szCs w:val="24"/>
        </w:rPr>
        <w:t>2020</w:t>
      </w:r>
      <w:r w:rsidRPr="000F797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о</w:t>
      </w:r>
      <w:r w:rsidRPr="00AA4D84">
        <w:rPr>
          <w:rFonts w:ascii="Times New Roman" w:hAnsi="Times New Roman"/>
          <w:sz w:val="24"/>
          <w:szCs w:val="24"/>
        </w:rPr>
        <w:t xml:space="preserve">бщей инвентаризационной стоимости строений, помещений и сооружений, находящихся в собственности физических лиц. Предполагается дополнительные суммы поступления </w:t>
      </w:r>
      <w:r w:rsidR="00940FD1" w:rsidRPr="00AA4D84">
        <w:rPr>
          <w:rFonts w:ascii="Times New Roman" w:hAnsi="Times New Roman"/>
          <w:sz w:val="24"/>
          <w:szCs w:val="24"/>
        </w:rPr>
        <w:t>налога за</w:t>
      </w:r>
      <w:r w:rsidRPr="00AA4D84">
        <w:rPr>
          <w:rFonts w:ascii="Times New Roman" w:hAnsi="Times New Roman"/>
          <w:sz w:val="24"/>
          <w:szCs w:val="24"/>
        </w:rPr>
        <w:t xml:space="preserve"> счёт активизации работы по регистрации в собственность недвижимого имущества, применения повышающего коэффициента восстановительной стоимости жилого фонда;</w:t>
      </w:r>
    </w:p>
    <w:p w14:paraId="16D2B099" w14:textId="4A0D0131" w:rsidR="0089082E" w:rsidRPr="00464050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940FD1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940FD1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3A5C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2BCD8B24" w14:textId="77777777" w:rsidR="0089082E" w:rsidRPr="0089082E" w:rsidRDefault="0089082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5FA857" w14:textId="706E7BD2" w:rsidR="00464050" w:rsidRPr="00201C5A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662D86"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940FD1"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1C5A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7BC9D74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095508E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424EDF" w14:textId="3649DEC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proofErr w:type="spellStart"/>
      <w:r w:rsidR="00940FD1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940FD1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482EF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82EF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940FD1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940FD1" w:rsidRPr="00464050">
        <w:rPr>
          <w:rFonts w:ascii="Times New Roman" w:hAnsi="Times New Roman"/>
          <w:sz w:val="24"/>
          <w:szCs w:val="24"/>
        </w:rPr>
        <w:t>согласно статьи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70D87E27" w14:textId="70EBFF6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</w:t>
      </w:r>
      <w:r w:rsidR="005D5417">
        <w:rPr>
          <w:rFonts w:ascii="Times New Roman" w:hAnsi="Times New Roman"/>
          <w:sz w:val="24"/>
          <w:szCs w:val="24"/>
        </w:rPr>
        <w:t xml:space="preserve"> доходов </w:t>
      </w:r>
      <w:r w:rsidR="00940FD1">
        <w:rPr>
          <w:rFonts w:ascii="Times New Roman" w:hAnsi="Times New Roman"/>
          <w:sz w:val="24"/>
          <w:szCs w:val="24"/>
        </w:rPr>
        <w:t xml:space="preserve">и </w:t>
      </w:r>
      <w:r w:rsidR="00940FD1" w:rsidRPr="00464050">
        <w:rPr>
          <w:rFonts w:ascii="Times New Roman" w:hAnsi="Times New Roman"/>
          <w:sz w:val="24"/>
          <w:szCs w:val="24"/>
        </w:rPr>
        <w:t>расходов</w:t>
      </w:r>
      <w:r w:rsidRPr="00464050">
        <w:rPr>
          <w:rFonts w:ascii="Times New Roman" w:hAnsi="Times New Roman"/>
          <w:sz w:val="24"/>
          <w:szCs w:val="24"/>
        </w:rPr>
        <w:t xml:space="preserve"> по сравнению с ожидаемыми и плановыми расходами </w:t>
      </w:r>
      <w:r w:rsidR="00482EF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3C6C8066" w14:textId="6838E646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883F32">
        <w:rPr>
          <w:rFonts w:ascii="Times New Roman" w:hAnsi="Times New Roman"/>
          <w:sz w:val="24"/>
          <w:szCs w:val="24"/>
        </w:rPr>
        <w:t>4 903.6</w:t>
      </w:r>
      <w:r w:rsidRPr="00577CBD">
        <w:rPr>
          <w:rFonts w:ascii="Times New Roman" w:hAnsi="Times New Roman"/>
          <w:sz w:val="24"/>
          <w:szCs w:val="24"/>
        </w:rPr>
        <w:t xml:space="preserve"> тыс. руб.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на 20</w:t>
      </w:r>
      <w:r w:rsidR="006462DC"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="0089082E" w:rsidRPr="0089082E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89082E" w:rsidRPr="0089082E">
        <w:rPr>
          <w:rFonts w:ascii="Times New Roman" w:hAnsi="Times New Roman"/>
          <w:sz w:val="24"/>
          <w:szCs w:val="24"/>
        </w:rPr>
        <w:t>3</w:t>
      </w:r>
      <w:r w:rsidR="00883F32">
        <w:rPr>
          <w:rFonts w:ascii="Times New Roman" w:hAnsi="Times New Roman"/>
          <w:sz w:val="24"/>
          <w:szCs w:val="24"/>
          <w:lang w:val="en-US"/>
        </w:rPr>
        <w:t> </w:t>
      </w:r>
      <w:r w:rsidR="00883F32">
        <w:rPr>
          <w:rFonts w:ascii="Times New Roman" w:hAnsi="Times New Roman"/>
          <w:sz w:val="24"/>
          <w:szCs w:val="24"/>
        </w:rPr>
        <w:t>811.5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940FD1" w:rsidRPr="00577CBD">
        <w:rPr>
          <w:rFonts w:ascii="Times New Roman" w:hAnsi="Times New Roman"/>
          <w:sz w:val="24"/>
          <w:szCs w:val="24"/>
        </w:rPr>
        <w:t>и 2023</w:t>
      </w:r>
      <w:r w:rsidRPr="00577CBD">
        <w:rPr>
          <w:rFonts w:ascii="Times New Roman" w:hAnsi="Times New Roman"/>
          <w:sz w:val="24"/>
          <w:szCs w:val="24"/>
        </w:rPr>
        <w:t xml:space="preserve"> г</w:t>
      </w:r>
      <w:r w:rsidR="003A5C77">
        <w:rPr>
          <w:rFonts w:ascii="Times New Roman" w:hAnsi="Times New Roman"/>
          <w:sz w:val="24"/>
          <w:szCs w:val="24"/>
        </w:rPr>
        <w:t>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2962DE">
        <w:rPr>
          <w:rFonts w:ascii="Times New Roman" w:hAnsi="Times New Roman"/>
          <w:sz w:val="24"/>
          <w:szCs w:val="24"/>
        </w:rPr>
        <w:t>3</w:t>
      </w:r>
      <w:r w:rsidR="00883F32">
        <w:rPr>
          <w:rFonts w:ascii="Times New Roman" w:hAnsi="Times New Roman"/>
          <w:sz w:val="24"/>
          <w:szCs w:val="24"/>
        </w:rPr>
        <w:t> 853.5</w:t>
      </w:r>
      <w:r w:rsidR="00E24190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577CBD">
        <w:rPr>
          <w:rFonts w:ascii="Times New Roman" w:hAnsi="Times New Roman"/>
          <w:sz w:val="24"/>
          <w:szCs w:val="24"/>
        </w:rPr>
        <w:t xml:space="preserve">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2986A7FE" w14:textId="4504695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940FD1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940FD1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82EFF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482EFF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2DE77412" w14:textId="64223C3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Рассматривая структуру расходов бюджета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мы видим</w:t>
      </w:r>
      <w:proofErr w:type="gramStart"/>
      <w:r w:rsidR="008578AB">
        <w:rPr>
          <w:rFonts w:ascii="Times New Roman" w:hAnsi="Times New Roman"/>
          <w:sz w:val="24"/>
          <w:szCs w:val="24"/>
        </w:rPr>
        <w:t>.</w:t>
      </w:r>
      <w:proofErr w:type="gramEnd"/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940FD1">
        <w:rPr>
          <w:rFonts w:ascii="Times New Roman" w:hAnsi="Times New Roman"/>
          <w:sz w:val="24"/>
          <w:szCs w:val="24"/>
        </w:rPr>
        <w:t>6</w:t>
      </w:r>
      <w:r w:rsidR="00940FD1" w:rsidRPr="00464050">
        <w:rPr>
          <w:rFonts w:ascii="Times New Roman" w:hAnsi="Times New Roman"/>
          <w:sz w:val="24"/>
          <w:szCs w:val="24"/>
        </w:rPr>
        <w:t xml:space="preserve"> из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83F32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940FD1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</w:t>
      </w:r>
      <w:r w:rsidR="00940FD1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482EFF">
        <w:rPr>
          <w:rFonts w:ascii="Times New Roman" w:hAnsi="Times New Roman"/>
          <w:sz w:val="24"/>
          <w:szCs w:val="24"/>
        </w:rPr>
        <w:t>2020</w:t>
      </w:r>
      <w:r w:rsidR="0017632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год. Ожидаемые расходы за </w:t>
      </w:r>
      <w:r w:rsidR="00482EF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год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464050">
        <w:rPr>
          <w:rFonts w:ascii="Times New Roman" w:hAnsi="Times New Roman"/>
          <w:sz w:val="24"/>
          <w:szCs w:val="24"/>
        </w:rPr>
        <w:t xml:space="preserve">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883F32">
        <w:rPr>
          <w:rFonts w:ascii="Times New Roman" w:hAnsi="Times New Roman"/>
          <w:sz w:val="24"/>
          <w:szCs w:val="24"/>
        </w:rPr>
        <w:t>8 390.1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20</w:t>
      </w:r>
      <w:r w:rsidR="00827EB6"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482EFF">
        <w:rPr>
          <w:rFonts w:ascii="Times New Roman" w:hAnsi="Times New Roman"/>
          <w:sz w:val="24"/>
          <w:szCs w:val="24"/>
        </w:rPr>
        <w:t>2023</w:t>
      </w:r>
      <w:r w:rsidR="009A2A8E">
        <w:rPr>
          <w:rFonts w:ascii="Times New Roman" w:hAnsi="Times New Roman"/>
          <w:sz w:val="24"/>
          <w:szCs w:val="24"/>
        </w:rPr>
        <w:t xml:space="preserve"> годы</w:t>
      </w:r>
      <w:r w:rsidRPr="00464050">
        <w:rPr>
          <w:rFonts w:ascii="Times New Roman" w:hAnsi="Times New Roman"/>
          <w:sz w:val="24"/>
          <w:szCs w:val="24"/>
        </w:rPr>
        <w:t xml:space="preserve"> расходы на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883F32">
        <w:rPr>
          <w:rFonts w:ascii="Times New Roman" w:hAnsi="Times New Roman"/>
          <w:sz w:val="24"/>
          <w:szCs w:val="24"/>
        </w:rPr>
        <w:t>4 903.6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A2A8E">
        <w:rPr>
          <w:rFonts w:ascii="Times New Roman" w:hAnsi="Times New Roman"/>
          <w:sz w:val="24"/>
          <w:szCs w:val="24"/>
        </w:rPr>
        <w:t>, 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940FD1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482EFF">
        <w:rPr>
          <w:rFonts w:ascii="Times New Roman" w:hAnsi="Times New Roman"/>
          <w:sz w:val="24"/>
          <w:szCs w:val="24"/>
        </w:rPr>
        <w:t>2020</w:t>
      </w:r>
      <w:r w:rsidR="0089082E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г</w:t>
      </w:r>
      <w:r w:rsidR="00940FD1">
        <w:rPr>
          <w:rFonts w:ascii="Times New Roman" w:hAnsi="Times New Roman"/>
          <w:sz w:val="24"/>
          <w:szCs w:val="24"/>
        </w:rPr>
        <w:t>ода</w:t>
      </w:r>
      <w:r w:rsidR="00940FD1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5220F">
        <w:rPr>
          <w:rFonts w:ascii="Times New Roman" w:hAnsi="Times New Roman"/>
          <w:sz w:val="24"/>
          <w:szCs w:val="24"/>
        </w:rPr>
        <w:t>3 </w:t>
      </w:r>
      <w:r w:rsidR="00940FD1">
        <w:rPr>
          <w:rFonts w:ascii="Times New Roman" w:hAnsi="Times New Roman"/>
          <w:sz w:val="24"/>
          <w:szCs w:val="24"/>
        </w:rPr>
        <w:t xml:space="preserve">486.5 </w:t>
      </w:r>
      <w:r w:rsidR="00940FD1" w:rsidRPr="00464050">
        <w:rPr>
          <w:rFonts w:ascii="Times New Roman" w:hAnsi="Times New Roman"/>
          <w:sz w:val="24"/>
          <w:szCs w:val="24"/>
        </w:rPr>
        <w:t>тыс.</w:t>
      </w:r>
      <w:r w:rsidRPr="00464050">
        <w:rPr>
          <w:rFonts w:ascii="Times New Roman" w:hAnsi="Times New Roman"/>
          <w:sz w:val="24"/>
          <w:szCs w:val="24"/>
        </w:rPr>
        <w:t xml:space="preserve"> руб. </w:t>
      </w:r>
    </w:p>
    <w:p w14:paraId="235CA43E" w14:textId="718942D3" w:rsidR="00464050" w:rsidRDefault="0005220F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464050" w:rsidRPr="00464050">
        <w:rPr>
          <w:rFonts w:ascii="Times New Roman" w:hAnsi="Times New Roman"/>
          <w:sz w:val="24"/>
          <w:szCs w:val="24"/>
        </w:rPr>
        <w:t xml:space="preserve">расходов в </w:t>
      </w:r>
      <w:r w:rsidR="00940FD1"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482EFF">
        <w:rPr>
          <w:rFonts w:ascii="Times New Roman" w:hAnsi="Times New Roman"/>
          <w:sz w:val="24"/>
          <w:szCs w:val="24"/>
        </w:rPr>
        <w:t>2020</w:t>
      </w:r>
      <w:r w:rsidR="0089082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="00940FD1"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34159FDD" w14:textId="4F817BE5" w:rsidR="00464050" w:rsidRDefault="0040266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9082E">
        <w:rPr>
          <w:rFonts w:ascii="Times New Roman" w:hAnsi="Times New Roman"/>
          <w:sz w:val="24"/>
          <w:szCs w:val="24"/>
        </w:rPr>
        <w:t>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запланировано- </w:t>
      </w:r>
      <w:r w:rsidR="00940FD1" w:rsidRPr="00464050">
        <w:rPr>
          <w:rFonts w:ascii="Times New Roman" w:hAnsi="Times New Roman"/>
          <w:sz w:val="24"/>
          <w:szCs w:val="24"/>
        </w:rPr>
        <w:t>по разделам</w:t>
      </w:r>
      <w:r w:rsidR="00464050" w:rsidRPr="00464050">
        <w:rPr>
          <w:rFonts w:ascii="Times New Roman" w:hAnsi="Times New Roman"/>
          <w:sz w:val="24"/>
          <w:szCs w:val="24"/>
        </w:rPr>
        <w:t>:</w:t>
      </w:r>
    </w:p>
    <w:p w14:paraId="3CA2A3BF" w14:textId="77777777" w:rsidR="00827EB6" w:rsidRDefault="00827EB6" w:rsidP="00827E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05220F">
        <w:rPr>
          <w:rFonts w:ascii="Times New Roman" w:hAnsi="Times New Roman"/>
          <w:b/>
          <w:sz w:val="24"/>
          <w:szCs w:val="24"/>
        </w:rPr>
        <w:t>692.3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4670B4A5" w14:textId="77777777" w:rsidR="00827EB6" w:rsidRDefault="00827EB6" w:rsidP="00827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оборона»- на </w:t>
      </w:r>
      <w:r w:rsidR="0005220F">
        <w:rPr>
          <w:rFonts w:ascii="Times New Roman" w:hAnsi="Times New Roman"/>
          <w:b/>
          <w:sz w:val="24"/>
          <w:szCs w:val="24"/>
        </w:rPr>
        <w:t>93.8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660">
        <w:rPr>
          <w:rFonts w:ascii="Times New Roman" w:hAnsi="Times New Roman"/>
          <w:sz w:val="24"/>
          <w:szCs w:val="24"/>
        </w:rPr>
        <w:t>тыс.руб</w:t>
      </w:r>
      <w:proofErr w:type="spellEnd"/>
      <w:r w:rsidRPr="00402660">
        <w:rPr>
          <w:rFonts w:ascii="Times New Roman" w:hAnsi="Times New Roman"/>
          <w:sz w:val="24"/>
          <w:szCs w:val="24"/>
        </w:rPr>
        <w:t>.;</w:t>
      </w:r>
    </w:p>
    <w:p w14:paraId="6CCF0B1C" w14:textId="77777777" w:rsidR="0005220F" w:rsidRDefault="0005220F" w:rsidP="00052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962D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1 306.0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DEA23F6" w14:textId="77777777" w:rsidR="002962DE" w:rsidRDefault="002962DE" w:rsidP="00296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 w:rsidR="0005220F">
        <w:rPr>
          <w:rFonts w:ascii="Times New Roman" w:hAnsi="Times New Roman"/>
          <w:b/>
          <w:sz w:val="24"/>
          <w:szCs w:val="24"/>
        </w:rPr>
        <w:t>135.1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660">
        <w:rPr>
          <w:rFonts w:ascii="Times New Roman" w:hAnsi="Times New Roman"/>
          <w:sz w:val="24"/>
          <w:szCs w:val="24"/>
        </w:rPr>
        <w:t>тыс.руб</w:t>
      </w:r>
      <w:proofErr w:type="spellEnd"/>
      <w:r w:rsidRPr="00402660">
        <w:rPr>
          <w:rFonts w:ascii="Times New Roman" w:hAnsi="Times New Roman"/>
          <w:sz w:val="24"/>
          <w:szCs w:val="24"/>
        </w:rPr>
        <w:t>.;</w:t>
      </w:r>
    </w:p>
    <w:p w14:paraId="7A7278B1" w14:textId="77777777" w:rsidR="009A2A8E" w:rsidRDefault="009A2A8E" w:rsidP="009A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5220F" w:rsidRPr="0005220F">
        <w:rPr>
          <w:rFonts w:ascii="Times New Roman" w:hAnsi="Times New Roman"/>
          <w:b/>
          <w:sz w:val="24"/>
          <w:szCs w:val="24"/>
        </w:rPr>
        <w:t>229,3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148D26D3" w14:textId="77777777" w:rsidR="002962DE" w:rsidRDefault="00E40EEB" w:rsidP="009A2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40EEB">
        <w:rPr>
          <w:rFonts w:ascii="Times New Roman" w:hAnsi="Times New Roman"/>
          <w:b/>
          <w:sz w:val="24"/>
          <w:szCs w:val="24"/>
        </w:rPr>
        <w:t>- «Социальная политика» на 1030.0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171E55" w14:textId="7209023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20F">
        <w:rPr>
          <w:rFonts w:ascii="Times New Roman" w:hAnsi="Times New Roman"/>
          <w:sz w:val="24"/>
          <w:szCs w:val="24"/>
        </w:rPr>
        <w:t xml:space="preserve">В </w:t>
      </w:r>
      <w:r w:rsidR="00482EFF" w:rsidRPr="0005220F">
        <w:rPr>
          <w:rFonts w:ascii="Times New Roman" w:hAnsi="Times New Roman"/>
          <w:sz w:val="24"/>
          <w:szCs w:val="24"/>
        </w:rPr>
        <w:t>2021</w:t>
      </w:r>
      <w:r w:rsidRPr="0005220F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</w:t>
      </w:r>
      <w:r w:rsidR="00940FD1" w:rsidRPr="00464050">
        <w:rPr>
          <w:rFonts w:ascii="Times New Roman" w:hAnsi="Times New Roman"/>
          <w:sz w:val="24"/>
          <w:szCs w:val="24"/>
        </w:rPr>
        <w:t>- 722.5</w:t>
      </w:r>
      <w:r w:rsidR="009A2A8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  <w:r w:rsidR="00940FD1" w:rsidRPr="00464050">
        <w:rPr>
          <w:rFonts w:ascii="Times New Roman" w:hAnsi="Times New Roman"/>
          <w:sz w:val="24"/>
          <w:szCs w:val="24"/>
        </w:rPr>
        <w:t>или 14.73</w:t>
      </w:r>
      <w:r w:rsidR="001E113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 w:rsidRPr="00464050">
        <w:rPr>
          <w:rFonts w:ascii="Times New Roman" w:hAnsi="Times New Roman"/>
          <w:sz w:val="24"/>
          <w:szCs w:val="24"/>
        </w:rPr>
        <w:t>«Культура</w:t>
      </w:r>
      <w:r w:rsidR="00940FD1">
        <w:rPr>
          <w:rFonts w:ascii="Times New Roman" w:hAnsi="Times New Roman"/>
          <w:sz w:val="24"/>
          <w:szCs w:val="24"/>
        </w:rPr>
        <w:t xml:space="preserve"> и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кинематография»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05220F">
        <w:rPr>
          <w:rFonts w:ascii="Times New Roman" w:hAnsi="Times New Roman"/>
          <w:sz w:val="24"/>
          <w:szCs w:val="24"/>
        </w:rPr>
        <w:t>14.73</w:t>
      </w:r>
      <w:r w:rsidR="008F7B5A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 xml:space="preserve">.  </w:t>
      </w:r>
    </w:p>
    <w:p w14:paraId="3FF366C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CF465C">
        <w:rPr>
          <w:rFonts w:ascii="Times New Roman" w:hAnsi="Times New Roman"/>
          <w:b/>
          <w:sz w:val="24"/>
          <w:szCs w:val="24"/>
        </w:rPr>
        <w:t>5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E153ED">
        <w:rPr>
          <w:rFonts w:ascii="Times New Roman" w:hAnsi="Times New Roman"/>
          <w:b/>
          <w:sz w:val="24"/>
          <w:szCs w:val="24"/>
        </w:rPr>
        <w:t>4</w:t>
      </w:r>
      <w:r w:rsidR="0005220F">
        <w:rPr>
          <w:rFonts w:ascii="Times New Roman" w:hAnsi="Times New Roman"/>
          <w:b/>
          <w:sz w:val="24"/>
          <w:szCs w:val="24"/>
        </w:rPr>
        <w:t> 893.6</w:t>
      </w:r>
      <w:r w:rsidR="00C96D35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>.; на 20</w:t>
      </w:r>
      <w:r w:rsidR="00785F3E"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="00785F3E">
        <w:rPr>
          <w:rFonts w:ascii="Times New Roman" w:hAnsi="Times New Roman"/>
          <w:sz w:val="24"/>
          <w:szCs w:val="24"/>
        </w:rPr>
        <w:t xml:space="preserve"> </w:t>
      </w:r>
      <w:r w:rsidR="00C96D35">
        <w:rPr>
          <w:rFonts w:ascii="Times New Roman" w:hAnsi="Times New Roman"/>
          <w:sz w:val="24"/>
          <w:szCs w:val="24"/>
        </w:rPr>
        <w:t>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CF465C">
        <w:rPr>
          <w:rFonts w:ascii="Times New Roman" w:hAnsi="Times New Roman"/>
          <w:sz w:val="24"/>
          <w:szCs w:val="24"/>
        </w:rPr>
        <w:t>5 программам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E153ED" w:rsidRPr="00963A4A">
        <w:rPr>
          <w:rFonts w:ascii="Times New Roman" w:hAnsi="Times New Roman"/>
          <w:b/>
          <w:sz w:val="24"/>
          <w:szCs w:val="24"/>
        </w:rPr>
        <w:t>3</w:t>
      </w:r>
      <w:r w:rsidR="006931C4">
        <w:rPr>
          <w:rFonts w:ascii="Times New Roman" w:hAnsi="Times New Roman"/>
          <w:b/>
          <w:sz w:val="24"/>
          <w:szCs w:val="24"/>
        </w:rPr>
        <w:t> 70</w:t>
      </w:r>
      <w:r w:rsidR="0005220F">
        <w:rPr>
          <w:rFonts w:ascii="Times New Roman" w:hAnsi="Times New Roman"/>
          <w:b/>
          <w:sz w:val="24"/>
          <w:szCs w:val="24"/>
        </w:rPr>
        <w:t>5</w:t>
      </w:r>
      <w:r w:rsidR="006931C4">
        <w:rPr>
          <w:rFonts w:ascii="Times New Roman" w:hAnsi="Times New Roman"/>
          <w:b/>
          <w:sz w:val="24"/>
          <w:szCs w:val="24"/>
        </w:rPr>
        <w:t>.</w:t>
      </w:r>
      <w:r w:rsidR="0005220F">
        <w:rPr>
          <w:rFonts w:ascii="Times New Roman" w:hAnsi="Times New Roman"/>
          <w:b/>
          <w:sz w:val="24"/>
          <w:szCs w:val="24"/>
        </w:rPr>
        <w:t>5</w:t>
      </w:r>
      <w:r w:rsidR="00857A0A">
        <w:rPr>
          <w:rFonts w:ascii="Times New Roman" w:hAnsi="Times New Roman"/>
          <w:sz w:val="24"/>
          <w:szCs w:val="24"/>
        </w:rPr>
        <w:t xml:space="preserve"> тыс. руб. и на </w:t>
      </w:r>
      <w:r w:rsidR="00482EFF">
        <w:rPr>
          <w:rFonts w:ascii="Times New Roman" w:hAnsi="Times New Roman"/>
          <w:sz w:val="24"/>
          <w:szCs w:val="24"/>
        </w:rPr>
        <w:t>2023</w:t>
      </w:r>
      <w:r w:rsidR="00857A0A">
        <w:rPr>
          <w:rFonts w:ascii="Times New Roman" w:hAnsi="Times New Roman"/>
          <w:sz w:val="24"/>
          <w:szCs w:val="24"/>
        </w:rPr>
        <w:t xml:space="preserve"> г</w:t>
      </w:r>
      <w:r w:rsidR="00E153ED">
        <w:rPr>
          <w:rFonts w:ascii="Times New Roman" w:hAnsi="Times New Roman"/>
          <w:sz w:val="24"/>
          <w:szCs w:val="24"/>
        </w:rPr>
        <w:t xml:space="preserve">од </w:t>
      </w:r>
      <w:r w:rsidR="00CF465C">
        <w:rPr>
          <w:rFonts w:ascii="Times New Roman" w:hAnsi="Times New Roman"/>
          <w:sz w:val="24"/>
          <w:szCs w:val="24"/>
        </w:rPr>
        <w:t>4</w:t>
      </w:r>
      <w:r w:rsidR="00E153ED">
        <w:rPr>
          <w:rFonts w:ascii="Times New Roman" w:hAnsi="Times New Roman"/>
          <w:sz w:val="24"/>
          <w:szCs w:val="24"/>
        </w:rPr>
        <w:t xml:space="preserve"> программы</w:t>
      </w:r>
      <w:r w:rsidR="00857A0A">
        <w:rPr>
          <w:rFonts w:ascii="Times New Roman" w:hAnsi="Times New Roman"/>
          <w:sz w:val="24"/>
          <w:szCs w:val="24"/>
        </w:rPr>
        <w:t xml:space="preserve">- </w:t>
      </w:r>
      <w:r w:rsidR="00E153ED" w:rsidRPr="00963A4A">
        <w:rPr>
          <w:rFonts w:ascii="Times New Roman" w:hAnsi="Times New Roman"/>
          <w:b/>
          <w:sz w:val="24"/>
          <w:szCs w:val="24"/>
        </w:rPr>
        <w:t>3</w:t>
      </w:r>
      <w:r w:rsidR="006931C4">
        <w:rPr>
          <w:rFonts w:ascii="Times New Roman" w:hAnsi="Times New Roman"/>
          <w:b/>
          <w:sz w:val="24"/>
          <w:szCs w:val="24"/>
        </w:rPr>
        <w:t> 6</w:t>
      </w:r>
      <w:r w:rsidR="0005220F">
        <w:rPr>
          <w:rFonts w:ascii="Times New Roman" w:hAnsi="Times New Roman"/>
          <w:b/>
          <w:sz w:val="24"/>
          <w:szCs w:val="24"/>
        </w:rPr>
        <w:t>40</w:t>
      </w:r>
      <w:r w:rsidR="006931C4">
        <w:rPr>
          <w:rFonts w:ascii="Times New Roman" w:hAnsi="Times New Roman"/>
          <w:b/>
          <w:sz w:val="24"/>
          <w:szCs w:val="24"/>
        </w:rPr>
        <w:t>.</w:t>
      </w:r>
      <w:r w:rsidR="0005220F">
        <w:rPr>
          <w:rFonts w:ascii="Times New Roman" w:hAnsi="Times New Roman"/>
          <w:b/>
          <w:sz w:val="24"/>
          <w:szCs w:val="24"/>
        </w:rPr>
        <w:t>0</w:t>
      </w:r>
      <w:r w:rsidR="000D0D5D">
        <w:rPr>
          <w:rFonts w:ascii="Times New Roman" w:hAnsi="Times New Roman"/>
          <w:b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>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1E1133">
        <w:rPr>
          <w:rFonts w:ascii="Times New Roman" w:hAnsi="Times New Roman"/>
          <w:sz w:val="24"/>
          <w:szCs w:val="24"/>
        </w:rPr>
        <w:t xml:space="preserve">4 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77BA3668" w14:textId="53B82A9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56414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</w:t>
      </w:r>
      <w:r w:rsidR="00482EFF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482EFF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proofErr w:type="spellEnd"/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940FD1" w:rsidRPr="00464050">
        <w:rPr>
          <w:rFonts w:ascii="Times New Roman" w:hAnsi="Times New Roman"/>
          <w:sz w:val="24"/>
          <w:szCs w:val="24"/>
        </w:rPr>
        <w:t>расходов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5.0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940FD1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5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ежегодно.</w:t>
      </w:r>
    </w:p>
    <w:p w14:paraId="3DC61F61" w14:textId="1F354F4B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>1</w:t>
      </w:r>
      <w:r w:rsidR="0005220F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proofErr w:type="gramStart"/>
      <w:r w:rsidR="008578AB">
        <w:rPr>
          <w:rFonts w:ascii="Times New Roman" w:hAnsi="Times New Roman"/>
          <w:sz w:val="24"/>
          <w:szCs w:val="24"/>
        </w:rPr>
        <w:t>.</w:t>
      </w:r>
      <w:proofErr w:type="gramEnd"/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</w:t>
      </w:r>
      <w:r w:rsidR="00940FD1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74AE9FC8" w14:textId="21ABC52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</w:t>
      </w:r>
      <w:r w:rsidR="00785F3E">
        <w:rPr>
          <w:rFonts w:ascii="Times New Roman" w:hAnsi="Times New Roman"/>
          <w:sz w:val="24"/>
          <w:szCs w:val="24"/>
        </w:rPr>
        <w:t xml:space="preserve">еделенные в плановом периоде </w:t>
      </w:r>
      <w:r w:rsidR="00482EF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82EF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</w:t>
      </w:r>
      <w:proofErr w:type="spellStart"/>
      <w:r w:rsidR="00940FD1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940FD1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группам </w:t>
      </w:r>
      <w:r w:rsidR="00940FD1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940FD1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6A34A9CC" w14:textId="2EC09E0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D76C0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82EF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482EFF">
        <w:rPr>
          <w:rFonts w:ascii="Times New Roman" w:hAnsi="Times New Roman"/>
          <w:sz w:val="24"/>
          <w:szCs w:val="24"/>
        </w:rPr>
        <w:t>2021</w:t>
      </w:r>
      <w:r w:rsidR="0017632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и плановый период 20</w:t>
      </w:r>
      <w:r w:rsidR="00785F3E">
        <w:rPr>
          <w:rFonts w:ascii="Times New Roman" w:hAnsi="Times New Roman"/>
          <w:sz w:val="24"/>
          <w:szCs w:val="24"/>
        </w:rPr>
        <w:t>2</w:t>
      </w:r>
      <w:r w:rsidR="0005220F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82EF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8578AB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8578AB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785F3E"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940FD1" w:rsidRPr="00464050">
        <w:rPr>
          <w:rFonts w:ascii="Times New Roman" w:hAnsi="Times New Roman"/>
          <w:sz w:val="24"/>
          <w:szCs w:val="24"/>
        </w:rPr>
        <w:t>- 2.98</w:t>
      </w:r>
      <w:r w:rsidRPr="00464050">
        <w:rPr>
          <w:rFonts w:ascii="Times New Roman" w:hAnsi="Times New Roman"/>
          <w:sz w:val="24"/>
          <w:szCs w:val="24"/>
        </w:rPr>
        <w:t>% (</w:t>
      </w:r>
      <w:r w:rsidR="00E153ED">
        <w:rPr>
          <w:rFonts w:ascii="Times New Roman" w:hAnsi="Times New Roman"/>
          <w:sz w:val="24"/>
          <w:szCs w:val="24"/>
        </w:rPr>
        <w:t>9</w:t>
      </w:r>
      <w:r w:rsidR="00E93535">
        <w:rPr>
          <w:rFonts w:ascii="Times New Roman" w:hAnsi="Times New Roman"/>
          <w:sz w:val="24"/>
          <w:szCs w:val="24"/>
        </w:rPr>
        <w:t>6</w:t>
      </w:r>
      <w:r w:rsidR="00C96D3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653658">
        <w:rPr>
          <w:rFonts w:ascii="Times New Roman" w:hAnsi="Times New Roman"/>
          <w:sz w:val="24"/>
          <w:szCs w:val="24"/>
        </w:rPr>
        <w:t>38</w:t>
      </w:r>
      <w:r w:rsidR="00E93535">
        <w:rPr>
          <w:rFonts w:ascii="Times New Roman" w:hAnsi="Times New Roman"/>
          <w:sz w:val="24"/>
          <w:szCs w:val="24"/>
        </w:rPr>
        <w:t>11.5</w:t>
      </w:r>
      <w:r w:rsidR="00653658">
        <w:rPr>
          <w:rFonts w:ascii="Times New Roman" w:hAnsi="Times New Roman"/>
          <w:sz w:val="24"/>
          <w:szCs w:val="24"/>
        </w:rPr>
        <w:t>-</w:t>
      </w:r>
      <w:r w:rsidR="00E93535">
        <w:rPr>
          <w:rFonts w:ascii="Times New Roman" w:hAnsi="Times New Roman"/>
          <w:sz w:val="24"/>
          <w:szCs w:val="24"/>
        </w:rPr>
        <w:t>593.5-0</w:t>
      </w:r>
      <w:r w:rsidRPr="00464050">
        <w:rPr>
          <w:rFonts w:ascii="Times New Roman" w:hAnsi="Times New Roman"/>
          <w:sz w:val="24"/>
          <w:szCs w:val="24"/>
        </w:rPr>
        <w:t>=</w:t>
      </w:r>
      <w:r w:rsidR="00E153ED">
        <w:rPr>
          <w:rFonts w:ascii="Times New Roman" w:hAnsi="Times New Roman"/>
          <w:sz w:val="24"/>
          <w:szCs w:val="24"/>
        </w:rPr>
        <w:t>3</w:t>
      </w:r>
      <w:r w:rsidR="00E93535">
        <w:rPr>
          <w:rFonts w:ascii="Times New Roman" w:hAnsi="Times New Roman"/>
          <w:sz w:val="24"/>
          <w:szCs w:val="24"/>
        </w:rPr>
        <w:t>218</w:t>
      </w:r>
      <w:r w:rsidR="00C96D35">
        <w:rPr>
          <w:rFonts w:ascii="Times New Roman" w:hAnsi="Times New Roman"/>
          <w:sz w:val="24"/>
          <w:szCs w:val="24"/>
        </w:rPr>
        <w:t>.0) ,</w:t>
      </w:r>
      <w:r w:rsidR="00482EF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53658">
        <w:rPr>
          <w:rFonts w:ascii="Times New Roman" w:hAnsi="Times New Roman"/>
          <w:sz w:val="24"/>
          <w:szCs w:val="24"/>
        </w:rPr>
        <w:t>6.</w:t>
      </w:r>
      <w:r w:rsidR="00E93535">
        <w:rPr>
          <w:rFonts w:ascii="Times New Roman" w:hAnsi="Times New Roman"/>
          <w:sz w:val="24"/>
          <w:szCs w:val="24"/>
        </w:rPr>
        <w:t>22</w:t>
      </w:r>
      <w:r w:rsidRPr="00464050">
        <w:rPr>
          <w:rFonts w:ascii="Times New Roman" w:hAnsi="Times New Roman"/>
          <w:sz w:val="24"/>
          <w:szCs w:val="24"/>
        </w:rPr>
        <w:t>% (</w:t>
      </w:r>
      <w:r w:rsidR="00E153ED">
        <w:rPr>
          <w:rFonts w:ascii="Times New Roman" w:hAnsi="Times New Roman"/>
          <w:sz w:val="24"/>
          <w:szCs w:val="24"/>
        </w:rPr>
        <w:t>2</w:t>
      </w:r>
      <w:r w:rsidR="00653658">
        <w:rPr>
          <w:rFonts w:ascii="Times New Roman" w:hAnsi="Times New Roman"/>
          <w:sz w:val="24"/>
          <w:szCs w:val="24"/>
        </w:rPr>
        <w:t>0</w:t>
      </w:r>
      <w:r w:rsidR="00E93535">
        <w:rPr>
          <w:rFonts w:ascii="Times New Roman" w:hAnsi="Times New Roman"/>
          <w:sz w:val="24"/>
          <w:szCs w:val="24"/>
        </w:rPr>
        <w:t>3</w:t>
      </w:r>
      <w:r w:rsidR="00E31F6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E93535">
        <w:rPr>
          <w:rFonts w:ascii="Times New Roman" w:hAnsi="Times New Roman"/>
          <w:sz w:val="24"/>
          <w:szCs w:val="24"/>
        </w:rPr>
        <w:t>3 853.5</w:t>
      </w:r>
      <w:r w:rsidRPr="00464050">
        <w:rPr>
          <w:rFonts w:ascii="Times New Roman" w:hAnsi="Times New Roman"/>
          <w:sz w:val="24"/>
          <w:szCs w:val="24"/>
        </w:rPr>
        <w:t>-</w:t>
      </w:r>
      <w:r w:rsidR="00E93535">
        <w:rPr>
          <w:rFonts w:ascii="Times New Roman" w:hAnsi="Times New Roman"/>
          <w:sz w:val="24"/>
          <w:szCs w:val="24"/>
        </w:rPr>
        <w:t>593.5</w:t>
      </w:r>
      <w:r w:rsidRPr="00464050">
        <w:rPr>
          <w:rFonts w:ascii="Times New Roman" w:hAnsi="Times New Roman"/>
          <w:sz w:val="24"/>
          <w:szCs w:val="24"/>
        </w:rPr>
        <w:t>-</w:t>
      </w:r>
      <w:r w:rsidR="00E93535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FC61F1">
        <w:rPr>
          <w:rFonts w:ascii="Times New Roman" w:hAnsi="Times New Roman"/>
          <w:sz w:val="24"/>
          <w:szCs w:val="24"/>
        </w:rPr>
        <w:t xml:space="preserve">3 </w:t>
      </w:r>
      <w:r w:rsidR="00E93535">
        <w:rPr>
          <w:rFonts w:ascii="Times New Roman" w:hAnsi="Times New Roman"/>
          <w:sz w:val="24"/>
          <w:szCs w:val="24"/>
        </w:rPr>
        <w:t>260</w:t>
      </w:r>
      <w:r w:rsidR="00C96D3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14:paraId="0162F7E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CD88B3" w14:textId="77777777" w:rsidR="00464050" w:rsidRPr="00464050" w:rsidRDefault="00464050" w:rsidP="007922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62D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14:paraId="040219D1" w14:textId="77777777" w:rsidR="00464050" w:rsidRPr="00464050" w:rsidRDefault="00464050" w:rsidP="0079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5FA51D3F" w14:textId="77777777" w:rsidR="00464050" w:rsidRPr="00464050" w:rsidRDefault="00464050" w:rsidP="00792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C5FEE2D" w14:textId="70432115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proofErr w:type="gramStart"/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 w:rsidR="0079228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7410A97" w14:textId="77777777" w:rsidR="00792286" w:rsidRPr="00464050" w:rsidRDefault="0079228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401F51" w14:textId="77777777" w:rsidR="00464050" w:rsidRPr="00963A4A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63A4A">
        <w:rPr>
          <w:rFonts w:ascii="Times New Roman" w:hAnsi="Times New Roman"/>
          <w:b/>
          <w:sz w:val="24"/>
          <w:szCs w:val="24"/>
        </w:rPr>
        <w:t>6.</w:t>
      </w:r>
      <w:r w:rsidR="00662D86" w:rsidRPr="00963A4A">
        <w:rPr>
          <w:rFonts w:ascii="Times New Roman" w:hAnsi="Times New Roman"/>
          <w:b/>
          <w:sz w:val="24"/>
          <w:szCs w:val="24"/>
        </w:rPr>
        <w:t xml:space="preserve"> </w:t>
      </w:r>
      <w:r w:rsidRPr="00963A4A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7FE45CF" w14:textId="444D3AE0" w:rsidR="00E34476" w:rsidRDefault="00E34476" w:rsidP="00E34476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40FD1" w:rsidRPr="00963A4A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20</w:t>
      </w:r>
      <w:r w:rsidR="00785F3E" w:rsidRPr="00963A4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940FD1" w:rsidRPr="00963A4A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940FD1" w:rsidRPr="00963A4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00C8F8CF" w14:textId="77777777" w:rsidR="00106EFF" w:rsidRPr="00C24793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0E67B2" w:rsidRPr="000E67B2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03.03.2020 № 34-н</w:t>
      </w:r>
      <w:r w:rsidRPr="00C24793">
        <w:rPr>
          <w:rFonts w:ascii="Times New Roman" w:hAnsi="Times New Roman"/>
          <w:sz w:val="24"/>
          <w:szCs w:val="24"/>
        </w:rPr>
        <w:t>,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38FDD22D" w14:textId="32F8A92B" w:rsidR="00106EFF" w:rsidRPr="00C24793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940FD1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940FD1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</w:t>
      </w:r>
      <w:commentRangeStart w:id="0"/>
      <w:r w:rsidRPr="00C24793">
        <w:rPr>
          <w:rFonts w:ascii="Times New Roman" w:hAnsi="Times New Roman"/>
          <w:sz w:val="24"/>
          <w:szCs w:val="24"/>
        </w:rPr>
        <w:t>образования</w:t>
      </w:r>
      <w:commentRangeEnd w:id="0"/>
      <w:r w:rsidR="00940FD1">
        <w:rPr>
          <w:rStyle w:val="af3"/>
        </w:rPr>
        <w:commentReference w:id="0"/>
      </w:r>
      <w:r w:rsidRPr="00C24793">
        <w:rPr>
          <w:rFonts w:ascii="Times New Roman" w:hAnsi="Times New Roman"/>
          <w:sz w:val="24"/>
          <w:szCs w:val="24"/>
        </w:rPr>
        <w:t xml:space="preserve"> (</w:t>
      </w:r>
      <w:r w:rsidR="00940FD1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8A4F5F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7C74CBEE" w14:textId="35C18700" w:rsidR="00106EFF" w:rsidRPr="00AD0C4C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8A4F5F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8A4F5F" w:rsidRPr="00AD0C4C">
        <w:rPr>
          <w:rFonts w:ascii="Times New Roman" w:hAnsi="Times New Roman"/>
          <w:b/>
          <w:sz w:val="24"/>
          <w:szCs w:val="24"/>
        </w:rPr>
        <w:t>7</w:t>
      </w:r>
      <w:r w:rsidR="008A4F5F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8A4F5F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27C06EFC" w14:textId="77777777" w:rsidR="00106EFF" w:rsidRPr="00AD0C4C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lastRenderedPageBreak/>
        <w:t>-в графе 8 отражается формулировка положения документа, устанавливающего расходное обязательство;</w:t>
      </w:r>
    </w:p>
    <w:p w14:paraId="1C6E8766" w14:textId="514D4F60" w:rsidR="00106EFF" w:rsidRPr="00AD0C4C" w:rsidRDefault="00106EFF" w:rsidP="00106EFF">
      <w:pPr>
        <w:pStyle w:val="a4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8A4F5F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8A4F5F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574D2354" w14:textId="79B436FE" w:rsidR="00E93535" w:rsidRPr="00073D44" w:rsidRDefault="00E93535" w:rsidP="00E9353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8A4F5F" w:rsidRPr="00AF5EB6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073D44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45512E19" w14:textId="7371469F" w:rsidR="00E93535" w:rsidRPr="00AD0C4C" w:rsidRDefault="00E93535" w:rsidP="00E935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8A4F5F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</w:t>
      </w:r>
      <w:r>
        <w:rPr>
          <w:rFonts w:ascii="Times New Roman" w:hAnsi="Times New Roman"/>
          <w:sz w:val="24"/>
          <w:szCs w:val="24"/>
        </w:rPr>
        <w:t>.</w:t>
      </w:r>
    </w:p>
    <w:p w14:paraId="56625417" w14:textId="14763748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653AE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53AE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8A4F5F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1540DC7C" w14:textId="77777777" w:rsidR="00653AE7" w:rsidRPr="00E41BC4" w:rsidRDefault="00464050" w:rsidP="00653AE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653AE7"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74574AA0" w14:textId="434F4582" w:rsidR="00464050" w:rsidRPr="00464050" w:rsidRDefault="00653AE7" w:rsidP="008D6A7D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плановый период 20</w:t>
      </w:r>
      <w:r w:rsidR="0008185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 соответствии с 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требованиями Указаний </w:t>
      </w:r>
      <w:r w:rsidR="008A4F5F"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применения бюджетной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классификации, </w:t>
      </w:r>
      <w:r w:rsidR="008D6A7D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установленными приказом Минфина России от 06.06.2019 N 85н (ред. от 28.09.2020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 </w:t>
      </w:r>
    </w:p>
    <w:p w14:paraId="53D6C433" w14:textId="77777777" w:rsidR="002C5AE2" w:rsidRPr="00464050" w:rsidRDefault="002C5AE2" w:rsidP="002C5A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131BDE7" w14:textId="10C087B9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653AE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8A4F5F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</w:t>
      </w:r>
      <w:r w:rsidR="00785F3E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табличной части проекта решения о бюджете.</w:t>
      </w:r>
    </w:p>
    <w:p w14:paraId="1C4F3DE8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2706B1D8" w14:textId="08C5D7BA"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8A4F5F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на 2021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46E166A9" w14:textId="77777777"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14:paraId="502C4E44" w14:textId="77777777"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14:paraId="4EC35D9F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7EB6B3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источников        финансирования дефицита бюджета.</w:t>
      </w:r>
    </w:p>
    <w:p w14:paraId="5D7CD74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195B7E6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660D3DC9" w14:textId="5D8EB2E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65365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E93535">
        <w:rPr>
          <w:rFonts w:ascii="Times New Roman" w:hAnsi="Times New Roman"/>
          <w:color w:val="000000"/>
          <w:sz w:val="24"/>
          <w:szCs w:val="24"/>
          <w:lang w:eastAsia="ru-RU"/>
        </w:rPr>
        <w:t> 903.6</w:t>
      </w:r>
      <w:r w:rsidR="002C5A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35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4 903.6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proofErr w:type="gramStart"/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508385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E935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4 903.6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E935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4 903.6 </w:t>
      </w:r>
      <w:r w:rsidR="006536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proofErr w:type="gramStart"/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14:paraId="47661FCC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3DEA5CF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7F8BC1B9" w14:textId="250E5422" w:rsidR="00A257E4" w:rsidRPr="00AA4D84" w:rsidRDefault="00464050" w:rsidP="00A257E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2F93DA02" w14:textId="021B8CEF" w:rsidR="00A257E4" w:rsidRPr="00AA4D84" w:rsidRDefault="00A257E4" w:rsidP="00A257E4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561F45A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08C124F1" w14:textId="4C54CA54"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</w:t>
      </w:r>
      <w:r w:rsidR="008A4F5F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82EFF">
        <w:rPr>
          <w:rFonts w:ascii="Times New Roman" w:hAnsi="Times New Roman"/>
          <w:sz w:val="24"/>
          <w:szCs w:val="24"/>
        </w:rPr>
        <w:t>2021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85F3E">
        <w:rPr>
          <w:rFonts w:ascii="Times New Roman" w:hAnsi="Times New Roman"/>
          <w:sz w:val="24"/>
          <w:szCs w:val="24"/>
        </w:rPr>
        <w:t>2</w:t>
      </w:r>
      <w:r w:rsidR="00482EFF">
        <w:rPr>
          <w:rFonts w:ascii="Times New Roman" w:hAnsi="Times New Roman"/>
          <w:sz w:val="24"/>
          <w:szCs w:val="24"/>
        </w:rPr>
        <w:t>2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482EFF">
        <w:rPr>
          <w:rFonts w:ascii="Times New Roman" w:hAnsi="Times New Roman"/>
          <w:sz w:val="24"/>
          <w:szCs w:val="24"/>
        </w:rPr>
        <w:t>2023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8A4F5F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="00464050" w:rsidRPr="00464050">
        <w:rPr>
          <w:rFonts w:ascii="Times New Roman" w:hAnsi="Times New Roman"/>
          <w:sz w:val="24"/>
          <w:szCs w:val="24"/>
        </w:rPr>
        <w:t xml:space="preserve"> отражения доходов</w:t>
      </w:r>
      <w:r w:rsidR="00A257E4">
        <w:rPr>
          <w:rFonts w:ascii="Times New Roman" w:hAnsi="Times New Roman"/>
          <w:sz w:val="24"/>
          <w:szCs w:val="24"/>
        </w:rPr>
        <w:t>,</w:t>
      </w:r>
      <w:r w:rsidR="00464050" w:rsidRPr="00464050">
        <w:rPr>
          <w:rFonts w:ascii="Times New Roman" w:hAnsi="Times New Roman"/>
          <w:sz w:val="24"/>
          <w:szCs w:val="24"/>
        </w:rPr>
        <w:t xml:space="preserve"> установленный </w:t>
      </w:r>
      <w:r w:rsidR="008A4F5F" w:rsidRPr="00464050">
        <w:rPr>
          <w:rFonts w:ascii="Times New Roman" w:hAnsi="Times New Roman"/>
          <w:sz w:val="24"/>
          <w:szCs w:val="24"/>
        </w:rPr>
        <w:t>статьей 37</w:t>
      </w:r>
      <w:r w:rsidR="00464050"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74B2E745" w14:textId="7B3548D5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257E4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A257E4">
        <w:rPr>
          <w:rFonts w:ascii="Times New Roman" w:hAnsi="Times New Roman"/>
          <w:sz w:val="24"/>
          <w:szCs w:val="24"/>
        </w:rPr>
        <w:t>е,</w:t>
      </w:r>
      <w:r w:rsidRPr="00464050">
        <w:rPr>
          <w:rFonts w:ascii="Times New Roman" w:hAnsi="Times New Roman"/>
          <w:sz w:val="24"/>
          <w:szCs w:val="24"/>
        </w:rPr>
        <w:t xml:space="preserve"> не </w:t>
      </w:r>
      <w:r w:rsidR="008A4F5F">
        <w:rPr>
          <w:rFonts w:ascii="Times New Roman" w:hAnsi="Times New Roman"/>
          <w:sz w:val="24"/>
          <w:szCs w:val="24"/>
        </w:rPr>
        <w:t xml:space="preserve">раскрыты </w:t>
      </w:r>
      <w:r w:rsidR="008A4F5F" w:rsidRPr="00464050">
        <w:rPr>
          <w:rFonts w:ascii="Times New Roman" w:hAnsi="Times New Roman"/>
          <w:sz w:val="24"/>
          <w:szCs w:val="24"/>
        </w:rPr>
        <w:t>причины</w:t>
      </w:r>
      <w:r w:rsidRPr="00464050">
        <w:rPr>
          <w:rFonts w:ascii="Times New Roman" w:hAnsi="Times New Roman"/>
          <w:sz w:val="24"/>
          <w:szCs w:val="24"/>
        </w:rPr>
        <w:t xml:space="preserve"> увеличения или </w:t>
      </w:r>
      <w:r w:rsidR="008A4F5F" w:rsidRPr="00464050">
        <w:rPr>
          <w:rFonts w:ascii="Times New Roman" w:hAnsi="Times New Roman"/>
          <w:sz w:val="24"/>
          <w:szCs w:val="24"/>
        </w:rPr>
        <w:t xml:space="preserve">уменьшения </w:t>
      </w:r>
      <w:r w:rsidR="008A4F5F">
        <w:rPr>
          <w:rFonts w:ascii="Times New Roman" w:hAnsi="Times New Roman"/>
          <w:sz w:val="24"/>
          <w:szCs w:val="24"/>
        </w:rPr>
        <w:t>доходов</w:t>
      </w:r>
      <w:r w:rsidR="000D0D5D">
        <w:rPr>
          <w:rFonts w:ascii="Times New Roman" w:hAnsi="Times New Roman"/>
          <w:sz w:val="24"/>
          <w:szCs w:val="24"/>
        </w:rPr>
        <w:t xml:space="preserve"> и </w:t>
      </w:r>
      <w:r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482EF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0E5F4B57" w14:textId="6DE44903" w:rsidR="00E93535" w:rsidRDefault="00E93535" w:rsidP="00E93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F5EB6">
        <w:rPr>
          <w:rFonts w:ascii="Times New Roman" w:hAnsi="Times New Roman"/>
          <w:b/>
          <w:sz w:val="24"/>
          <w:szCs w:val="24"/>
        </w:rPr>
        <w:t>.</w:t>
      </w:r>
      <w:r w:rsidRPr="00AF5EB6">
        <w:rPr>
          <w:rFonts w:ascii="Times New Roman" w:hAnsi="Times New Roman"/>
          <w:sz w:val="24"/>
          <w:szCs w:val="24"/>
        </w:rPr>
        <w:t xml:space="preserve"> Анализ правильности заполнения выписки из реестра расходных обязательств сельского </w:t>
      </w:r>
      <w:r w:rsidR="008A4F5F" w:rsidRPr="00AF5EB6">
        <w:rPr>
          <w:rFonts w:ascii="Times New Roman" w:hAnsi="Times New Roman"/>
          <w:sz w:val="24"/>
          <w:szCs w:val="24"/>
        </w:rPr>
        <w:t>поселения показал</w:t>
      </w:r>
      <w:r w:rsidRPr="00AF5EB6">
        <w:rPr>
          <w:rFonts w:ascii="Times New Roman" w:hAnsi="Times New Roman"/>
          <w:sz w:val="24"/>
          <w:szCs w:val="24"/>
        </w:rPr>
        <w:t>, что:</w:t>
      </w:r>
    </w:p>
    <w:p w14:paraId="78D9F316" w14:textId="353DDD71" w:rsidR="00E93535" w:rsidRPr="00AD0C4C" w:rsidRDefault="00E93535" w:rsidP="00E935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8A4F5F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5C4F92D2" w14:textId="75365E5C" w:rsidR="002B4C96" w:rsidRDefault="00E93535" w:rsidP="00A257E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2B4C96" w:rsidRPr="002B4C9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2B4C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</w:t>
      </w:r>
      <w:r w:rsidR="002B4C96">
        <w:rPr>
          <w:rFonts w:ascii="Times New Roman" w:hAnsi="Times New Roman"/>
          <w:color w:val="000000"/>
          <w:sz w:val="24"/>
          <w:szCs w:val="24"/>
          <w:lang w:eastAsia="ru-RU"/>
        </w:rPr>
        <w:t>оказала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B4C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решения о </w:t>
      </w:r>
      <w:r w:rsidR="008A4F5F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8A4F5F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3C057A1" w14:textId="6D478A6D" w:rsidR="00464050" w:rsidRPr="00464050" w:rsidRDefault="009A535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="00E93535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407E46" w:rsidRPr="002B4C9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предусмотрен 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сбалансирован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14:paraId="34EEB76C" w14:textId="77777777"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44FF6E7E" w14:textId="7777777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257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A257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и плановыми расходами </w:t>
      </w:r>
      <w:r w:rsidR="00482EF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</w:t>
      </w:r>
      <w:r w:rsidR="000D0D5D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163EC3D3" w14:textId="77777777" w:rsidR="00464050" w:rsidRPr="00464050" w:rsidRDefault="00E93535" w:rsidP="00E9353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2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4E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Привести сведения в реестре расходных обязательств в соответствие с требованиями бюджетного законодательства РФ. </w:t>
      </w:r>
    </w:p>
    <w:p w14:paraId="00EB2649" w14:textId="77777777" w:rsidR="00464050" w:rsidRDefault="00464050" w:rsidP="002852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58286D93" w14:textId="77777777" w:rsidR="004D0B9D" w:rsidRPr="00464050" w:rsidRDefault="004D0B9D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2007CF1" w14:textId="2184168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>Красноярова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82EF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proofErr w:type="spellStart"/>
      <w:r w:rsidR="00532324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A257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14:paraId="07C5F50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054FDD4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A9F61" w14:textId="77777777"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145A0" w14:textId="77777777"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38C87E" w14:textId="77777777"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05A8B" w14:textId="77777777"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E7F5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2789F61" w14:textId="77777777" w:rsidR="005E621D" w:rsidRPr="004D1FA8" w:rsidRDefault="00464050" w:rsidP="00E935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9A53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="009344DD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Пользователь" w:date="2021-02-01T14:56:00Z" w:initials="П">
    <w:p w14:paraId="3E654C78" w14:textId="4F337C26" w:rsidR="00940FD1" w:rsidRDefault="00940FD1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654C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9503" w16cex:dateUtc="2021-02-01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654C78" w16cid:durableId="23C295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5EC9" w14:textId="77777777" w:rsidR="00E7474D" w:rsidRDefault="00E7474D" w:rsidP="00E12614">
      <w:pPr>
        <w:spacing w:after="0" w:line="240" w:lineRule="auto"/>
      </w:pPr>
      <w:r>
        <w:separator/>
      </w:r>
    </w:p>
  </w:endnote>
  <w:endnote w:type="continuationSeparator" w:id="0">
    <w:p w14:paraId="6A426847" w14:textId="77777777" w:rsidR="00E7474D" w:rsidRDefault="00E7474D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CEED" w14:textId="77777777" w:rsidR="00E7474D" w:rsidRDefault="00E7474D" w:rsidP="00E12614">
      <w:pPr>
        <w:spacing w:after="0" w:line="240" w:lineRule="auto"/>
      </w:pPr>
      <w:r>
        <w:separator/>
      </w:r>
    </w:p>
  </w:footnote>
  <w:footnote w:type="continuationSeparator" w:id="0">
    <w:p w14:paraId="24552334" w14:textId="77777777" w:rsidR="00E7474D" w:rsidRDefault="00E7474D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07829"/>
    <w:multiLevelType w:val="hybridMultilevel"/>
    <w:tmpl w:val="2FAEA58E"/>
    <w:lvl w:ilvl="0" w:tplc="93989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0FEE"/>
    <w:rsid w:val="00002570"/>
    <w:rsid w:val="00004D5F"/>
    <w:rsid w:val="0000698C"/>
    <w:rsid w:val="000077FD"/>
    <w:rsid w:val="000165F7"/>
    <w:rsid w:val="00020F90"/>
    <w:rsid w:val="000308FA"/>
    <w:rsid w:val="00030D71"/>
    <w:rsid w:val="00032EF6"/>
    <w:rsid w:val="00033381"/>
    <w:rsid w:val="00041C4C"/>
    <w:rsid w:val="000445DF"/>
    <w:rsid w:val="0005220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1D09"/>
    <w:rsid w:val="00072496"/>
    <w:rsid w:val="000726B2"/>
    <w:rsid w:val="00073C60"/>
    <w:rsid w:val="00074E72"/>
    <w:rsid w:val="00076455"/>
    <w:rsid w:val="0008185F"/>
    <w:rsid w:val="00082669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A6BF1"/>
    <w:rsid w:val="000B258C"/>
    <w:rsid w:val="000B30F7"/>
    <w:rsid w:val="000B5B96"/>
    <w:rsid w:val="000C1E11"/>
    <w:rsid w:val="000C4422"/>
    <w:rsid w:val="000C7DF1"/>
    <w:rsid w:val="000D06E9"/>
    <w:rsid w:val="000D0D5D"/>
    <w:rsid w:val="000D1218"/>
    <w:rsid w:val="000D126C"/>
    <w:rsid w:val="000D2DAD"/>
    <w:rsid w:val="000E3849"/>
    <w:rsid w:val="000E4AE5"/>
    <w:rsid w:val="000E4FE6"/>
    <w:rsid w:val="000E62FD"/>
    <w:rsid w:val="000E67B2"/>
    <w:rsid w:val="000E6E99"/>
    <w:rsid w:val="000E766B"/>
    <w:rsid w:val="000F4997"/>
    <w:rsid w:val="00100007"/>
    <w:rsid w:val="0010094A"/>
    <w:rsid w:val="00106EFF"/>
    <w:rsid w:val="00113033"/>
    <w:rsid w:val="0011403A"/>
    <w:rsid w:val="00115B22"/>
    <w:rsid w:val="00122990"/>
    <w:rsid w:val="00127942"/>
    <w:rsid w:val="0013484C"/>
    <w:rsid w:val="00135234"/>
    <w:rsid w:val="00140190"/>
    <w:rsid w:val="0014243F"/>
    <w:rsid w:val="001457FE"/>
    <w:rsid w:val="00151781"/>
    <w:rsid w:val="001546A9"/>
    <w:rsid w:val="001579DE"/>
    <w:rsid w:val="00160F9E"/>
    <w:rsid w:val="00161887"/>
    <w:rsid w:val="00165043"/>
    <w:rsid w:val="00165A7C"/>
    <w:rsid w:val="0016740D"/>
    <w:rsid w:val="00174DBE"/>
    <w:rsid w:val="00176326"/>
    <w:rsid w:val="001770E7"/>
    <w:rsid w:val="001802CE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3C99"/>
    <w:rsid w:val="001E1133"/>
    <w:rsid w:val="001E353C"/>
    <w:rsid w:val="001E51BA"/>
    <w:rsid w:val="001E60C2"/>
    <w:rsid w:val="001F1A59"/>
    <w:rsid w:val="001F310D"/>
    <w:rsid w:val="001F7132"/>
    <w:rsid w:val="00201243"/>
    <w:rsid w:val="00201C5A"/>
    <w:rsid w:val="00205FCA"/>
    <w:rsid w:val="0021790D"/>
    <w:rsid w:val="00226023"/>
    <w:rsid w:val="00236893"/>
    <w:rsid w:val="00236EA1"/>
    <w:rsid w:val="002405A0"/>
    <w:rsid w:val="0024063A"/>
    <w:rsid w:val="00242783"/>
    <w:rsid w:val="002436DC"/>
    <w:rsid w:val="002469DA"/>
    <w:rsid w:val="0025014A"/>
    <w:rsid w:val="002514C5"/>
    <w:rsid w:val="0025729C"/>
    <w:rsid w:val="00261786"/>
    <w:rsid w:val="002654F9"/>
    <w:rsid w:val="00266DB6"/>
    <w:rsid w:val="00277C00"/>
    <w:rsid w:val="0028525A"/>
    <w:rsid w:val="002870DB"/>
    <w:rsid w:val="00291FDB"/>
    <w:rsid w:val="00294611"/>
    <w:rsid w:val="0029562B"/>
    <w:rsid w:val="002962DE"/>
    <w:rsid w:val="002A5F70"/>
    <w:rsid w:val="002A60A5"/>
    <w:rsid w:val="002B152B"/>
    <w:rsid w:val="002B2CE4"/>
    <w:rsid w:val="002B2F56"/>
    <w:rsid w:val="002B35CC"/>
    <w:rsid w:val="002B4C96"/>
    <w:rsid w:val="002B4F0F"/>
    <w:rsid w:val="002B4F2E"/>
    <w:rsid w:val="002C0BF5"/>
    <w:rsid w:val="002C383F"/>
    <w:rsid w:val="002C5AE2"/>
    <w:rsid w:val="002D4A81"/>
    <w:rsid w:val="002D6E7F"/>
    <w:rsid w:val="002D7C40"/>
    <w:rsid w:val="002E07A2"/>
    <w:rsid w:val="002E0EAC"/>
    <w:rsid w:val="002E4A52"/>
    <w:rsid w:val="002E5523"/>
    <w:rsid w:val="002F6BCD"/>
    <w:rsid w:val="002F6CC2"/>
    <w:rsid w:val="002F74E8"/>
    <w:rsid w:val="002F7995"/>
    <w:rsid w:val="003013B7"/>
    <w:rsid w:val="00303EE1"/>
    <w:rsid w:val="0030439F"/>
    <w:rsid w:val="00312021"/>
    <w:rsid w:val="0031692B"/>
    <w:rsid w:val="003252A9"/>
    <w:rsid w:val="003346B8"/>
    <w:rsid w:val="00335649"/>
    <w:rsid w:val="00335EFE"/>
    <w:rsid w:val="0034294C"/>
    <w:rsid w:val="003543B7"/>
    <w:rsid w:val="00355078"/>
    <w:rsid w:val="00367408"/>
    <w:rsid w:val="003705D9"/>
    <w:rsid w:val="00370D57"/>
    <w:rsid w:val="00371E64"/>
    <w:rsid w:val="00373B64"/>
    <w:rsid w:val="00375409"/>
    <w:rsid w:val="00382F72"/>
    <w:rsid w:val="003935FA"/>
    <w:rsid w:val="003A063E"/>
    <w:rsid w:val="003A0ACC"/>
    <w:rsid w:val="003A5C77"/>
    <w:rsid w:val="003A6CCD"/>
    <w:rsid w:val="003A6DBB"/>
    <w:rsid w:val="003B2037"/>
    <w:rsid w:val="003B2400"/>
    <w:rsid w:val="003B36FD"/>
    <w:rsid w:val="003B5CAF"/>
    <w:rsid w:val="003C6189"/>
    <w:rsid w:val="003D3EDE"/>
    <w:rsid w:val="003D4877"/>
    <w:rsid w:val="003D5D88"/>
    <w:rsid w:val="003D70C8"/>
    <w:rsid w:val="003E02EC"/>
    <w:rsid w:val="003E3251"/>
    <w:rsid w:val="003F2564"/>
    <w:rsid w:val="003F44FB"/>
    <w:rsid w:val="003F53B8"/>
    <w:rsid w:val="003F56FA"/>
    <w:rsid w:val="00402660"/>
    <w:rsid w:val="00405E3F"/>
    <w:rsid w:val="00405EA7"/>
    <w:rsid w:val="00407A99"/>
    <w:rsid w:val="00407E46"/>
    <w:rsid w:val="004117CE"/>
    <w:rsid w:val="00411D3D"/>
    <w:rsid w:val="00412923"/>
    <w:rsid w:val="00414A40"/>
    <w:rsid w:val="00417EA8"/>
    <w:rsid w:val="00422018"/>
    <w:rsid w:val="004233A2"/>
    <w:rsid w:val="0043032E"/>
    <w:rsid w:val="00432950"/>
    <w:rsid w:val="00440DF8"/>
    <w:rsid w:val="0044504E"/>
    <w:rsid w:val="004466C8"/>
    <w:rsid w:val="00450AB1"/>
    <w:rsid w:val="004522CD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82EFF"/>
    <w:rsid w:val="0048581C"/>
    <w:rsid w:val="00490F92"/>
    <w:rsid w:val="004954F3"/>
    <w:rsid w:val="00496294"/>
    <w:rsid w:val="00496297"/>
    <w:rsid w:val="004A42FA"/>
    <w:rsid w:val="004C1E99"/>
    <w:rsid w:val="004C4689"/>
    <w:rsid w:val="004C5A50"/>
    <w:rsid w:val="004C676E"/>
    <w:rsid w:val="004D0B9D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44F"/>
    <w:rsid w:val="004F79ED"/>
    <w:rsid w:val="00502BA6"/>
    <w:rsid w:val="005045C1"/>
    <w:rsid w:val="0050519D"/>
    <w:rsid w:val="00505A1F"/>
    <w:rsid w:val="005144AB"/>
    <w:rsid w:val="0051710B"/>
    <w:rsid w:val="00532324"/>
    <w:rsid w:val="00534E76"/>
    <w:rsid w:val="005422F6"/>
    <w:rsid w:val="00543283"/>
    <w:rsid w:val="005442EF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27E"/>
    <w:rsid w:val="0058069F"/>
    <w:rsid w:val="0058493A"/>
    <w:rsid w:val="00587685"/>
    <w:rsid w:val="0058791A"/>
    <w:rsid w:val="00593761"/>
    <w:rsid w:val="00597352"/>
    <w:rsid w:val="005A1FBC"/>
    <w:rsid w:val="005A2192"/>
    <w:rsid w:val="005A4A97"/>
    <w:rsid w:val="005A7BA4"/>
    <w:rsid w:val="005B0A7D"/>
    <w:rsid w:val="005B1E33"/>
    <w:rsid w:val="005C5F64"/>
    <w:rsid w:val="005C75E0"/>
    <w:rsid w:val="005D053F"/>
    <w:rsid w:val="005D3210"/>
    <w:rsid w:val="005D5417"/>
    <w:rsid w:val="005D7107"/>
    <w:rsid w:val="005D7319"/>
    <w:rsid w:val="005E621D"/>
    <w:rsid w:val="005F1864"/>
    <w:rsid w:val="00601282"/>
    <w:rsid w:val="0061058D"/>
    <w:rsid w:val="006121CA"/>
    <w:rsid w:val="00620659"/>
    <w:rsid w:val="0062133F"/>
    <w:rsid w:val="00623C36"/>
    <w:rsid w:val="00626A35"/>
    <w:rsid w:val="00634D41"/>
    <w:rsid w:val="00640FFD"/>
    <w:rsid w:val="00641BDA"/>
    <w:rsid w:val="00643439"/>
    <w:rsid w:val="00645261"/>
    <w:rsid w:val="0064613B"/>
    <w:rsid w:val="006462DC"/>
    <w:rsid w:val="00653658"/>
    <w:rsid w:val="00653AE7"/>
    <w:rsid w:val="00655588"/>
    <w:rsid w:val="00662D86"/>
    <w:rsid w:val="00662F97"/>
    <w:rsid w:val="00665B01"/>
    <w:rsid w:val="006717F7"/>
    <w:rsid w:val="00673DE2"/>
    <w:rsid w:val="00675F30"/>
    <w:rsid w:val="00676B5A"/>
    <w:rsid w:val="006904FA"/>
    <w:rsid w:val="0069196F"/>
    <w:rsid w:val="006931C4"/>
    <w:rsid w:val="006931E3"/>
    <w:rsid w:val="0069619C"/>
    <w:rsid w:val="0069759B"/>
    <w:rsid w:val="006A1E56"/>
    <w:rsid w:val="006A22F7"/>
    <w:rsid w:val="006A34D5"/>
    <w:rsid w:val="006A35BC"/>
    <w:rsid w:val="006A57E9"/>
    <w:rsid w:val="006A584E"/>
    <w:rsid w:val="006A6CC3"/>
    <w:rsid w:val="006B1DA4"/>
    <w:rsid w:val="006B241B"/>
    <w:rsid w:val="006B65CF"/>
    <w:rsid w:val="006B796C"/>
    <w:rsid w:val="006C0FBE"/>
    <w:rsid w:val="006C41AB"/>
    <w:rsid w:val="006D1175"/>
    <w:rsid w:val="006D1258"/>
    <w:rsid w:val="006E0302"/>
    <w:rsid w:val="006E1A64"/>
    <w:rsid w:val="006E201C"/>
    <w:rsid w:val="006E5762"/>
    <w:rsid w:val="006E5966"/>
    <w:rsid w:val="006F1B87"/>
    <w:rsid w:val="006F3E95"/>
    <w:rsid w:val="006F4152"/>
    <w:rsid w:val="006F638F"/>
    <w:rsid w:val="00701094"/>
    <w:rsid w:val="00701C42"/>
    <w:rsid w:val="007064F5"/>
    <w:rsid w:val="00707E99"/>
    <w:rsid w:val="007116D2"/>
    <w:rsid w:val="00712FC7"/>
    <w:rsid w:val="007141E4"/>
    <w:rsid w:val="0071572D"/>
    <w:rsid w:val="007158E1"/>
    <w:rsid w:val="00716038"/>
    <w:rsid w:val="00720AA9"/>
    <w:rsid w:val="00724D0C"/>
    <w:rsid w:val="00726364"/>
    <w:rsid w:val="00730B62"/>
    <w:rsid w:val="00730E59"/>
    <w:rsid w:val="00732423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027C"/>
    <w:rsid w:val="0078489A"/>
    <w:rsid w:val="0078534A"/>
    <w:rsid w:val="00785C02"/>
    <w:rsid w:val="00785F3E"/>
    <w:rsid w:val="007877A5"/>
    <w:rsid w:val="007908FE"/>
    <w:rsid w:val="00790CDD"/>
    <w:rsid w:val="00792286"/>
    <w:rsid w:val="007934C8"/>
    <w:rsid w:val="00795257"/>
    <w:rsid w:val="00796976"/>
    <w:rsid w:val="00797AFE"/>
    <w:rsid w:val="007A2063"/>
    <w:rsid w:val="007A2711"/>
    <w:rsid w:val="007A47CE"/>
    <w:rsid w:val="007A5B16"/>
    <w:rsid w:val="007B1B87"/>
    <w:rsid w:val="007B3D84"/>
    <w:rsid w:val="007C1157"/>
    <w:rsid w:val="007C61EB"/>
    <w:rsid w:val="007C6FD0"/>
    <w:rsid w:val="007D4E55"/>
    <w:rsid w:val="007D7846"/>
    <w:rsid w:val="007E0BB1"/>
    <w:rsid w:val="007E2389"/>
    <w:rsid w:val="007E3256"/>
    <w:rsid w:val="007E4061"/>
    <w:rsid w:val="007E6D15"/>
    <w:rsid w:val="007F0922"/>
    <w:rsid w:val="007F0C96"/>
    <w:rsid w:val="007F3373"/>
    <w:rsid w:val="007F5506"/>
    <w:rsid w:val="007F6B21"/>
    <w:rsid w:val="007F6E1F"/>
    <w:rsid w:val="00815936"/>
    <w:rsid w:val="0082129E"/>
    <w:rsid w:val="00821C6F"/>
    <w:rsid w:val="008230A5"/>
    <w:rsid w:val="00823B73"/>
    <w:rsid w:val="00827BC4"/>
    <w:rsid w:val="00827EB6"/>
    <w:rsid w:val="00832B1C"/>
    <w:rsid w:val="00835FE6"/>
    <w:rsid w:val="00836523"/>
    <w:rsid w:val="00836BCD"/>
    <w:rsid w:val="0083789B"/>
    <w:rsid w:val="00837C4B"/>
    <w:rsid w:val="008418EF"/>
    <w:rsid w:val="00842368"/>
    <w:rsid w:val="00842886"/>
    <w:rsid w:val="008441F1"/>
    <w:rsid w:val="00845FD3"/>
    <w:rsid w:val="008475A2"/>
    <w:rsid w:val="00847824"/>
    <w:rsid w:val="00847BE0"/>
    <w:rsid w:val="008551B2"/>
    <w:rsid w:val="008578AB"/>
    <w:rsid w:val="00857A0A"/>
    <w:rsid w:val="008714A5"/>
    <w:rsid w:val="00875A0C"/>
    <w:rsid w:val="0087754F"/>
    <w:rsid w:val="00882A89"/>
    <w:rsid w:val="00883F32"/>
    <w:rsid w:val="00885623"/>
    <w:rsid w:val="00886C71"/>
    <w:rsid w:val="0089082E"/>
    <w:rsid w:val="00893009"/>
    <w:rsid w:val="00893645"/>
    <w:rsid w:val="008945E2"/>
    <w:rsid w:val="008A061D"/>
    <w:rsid w:val="008A4F5F"/>
    <w:rsid w:val="008B345C"/>
    <w:rsid w:val="008C47CD"/>
    <w:rsid w:val="008C69EA"/>
    <w:rsid w:val="008C77F3"/>
    <w:rsid w:val="008D3513"/>
    <w:rsid w:val="008D4215"/>
    <w:rsid w:val="008D6A7D"/>
    <w:rsid w:val="008E1769"/>
    <w:rsid w:val="008E71F2"/>
    <w:rsid w:val="008F0DAC"/>
    <w:rsid w:val="008F2B0D"/>
    <w:rsid w:val="008F52FD"/>
    <w:rsid w:val="008F5774"/>
    <w:rsid w:val="008F7523"/>
    <w:rsid w:val="008F7AE5"/>
    <w:rsid w:val="008F7B5A"/>
    <w:rsid w:val="008F7F0D"/>
    <w:rsid w:val="00900375"/>
    <w:rsid w:val="0090230D"/>
    <w:rsid w:val="00907185"/>
    <w:rsid w:val="00910C4D"/>
    <w:rsid w:val="00912CD8"/>
    <w:rsid w:val="00914F98"/>
    <w:rsid w:val="00915C73"/>
    <w:rsid w:val="00920F99"/>
    <w:rsid w:val="00921110"/>
    <w:rsid w:val="00923BC4"/>
    <w:rsid w:val="00924028"/>
    <w:rsid w:val="00924052"/>
    <w:rsid w:val="00925205"/>
    <w:rsid w:val="00926ADD"/>
    <w:rsid w:val="009272AE"/>
    <w:rsid w:val="009344DD"/>
    <w:rsid w:val="009405AB"/>
    <w:rsid w:val="00940FD1"/>
    <w:rsid w:val="00941C2C"/>
    <w:rsid w:val="00941F67"/>
    <w:rsid w:val="009425D2"/>
    <w:rsid w:val="00944FE5"/>
    <w:rsid w:val="00945E28"/>
    <w:rsid w:val="009464EC"/>
    <w:rsid w:val="00946CEB"/>
    <w:rsid w:val="009472D4"/>
    <w:rsid w:val="00947400"/>
    <w:rsid w:val="00950792"/>
    <w:rsid w:val="00952405"/>
    <w:rsid w:val="00956437"/>
    <w:rsid w:val="00960ED7"/>
    <w:rsid w:val="00963A4A"/>
    <w:rsid w:val="00964997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A2A8E"/>
    <w:rsid w:val="009A5351"/>
    <w:rsid w:val="009A67C8"/>
    <w:rsid w:val="009A69D6"/>
    <w:rsid w:val="009B0520"/>
    <w:rsid w:val="009B1525"/>
    <w:rsid w:val="009B2768"/>
    <w:rsid w:val="009B5163"/>
    <w:rsid w:val="009B640D"/>
    <w:rsid w:val="009B75FE"/>
    <w:rsid w:val="009C17FA"/>
    <w:rsid w:val="009C1D42"/>
    <w:rsid w:val="009C21EE"/>
    <w:rsid w:val="009C3BF2"/>
    <w:rsid w:val="009C72A4"/>
    <w:rsid w:val="009C78CC"/>
    <w:rsid w:val="009D2B25"/>
    <w:rsid w:val="009D3F2F"/>
    <w:rsid w:val="009D5BC3"/>
    <w:rsid w:val="009E06D5"/>
    <w:rsid w:val="009E4F98"/>
    <w:rsid w:val="009E61ED"/>
    <w:rsid w:val="009E6693"/>
    <w:rsid w:val="009F1C90"/>
    <w:rsid w:val="009F413B"/>
    <w:rsid w:val="009F76AF"/>
    <w:rsid w:val="009F7B61"/>
    <w:rsid w:val="00A03C5F"/>
    <w:rsid w:val="00A052B1"/>
    <w:rsid w:val="00A063BE"/>
    <w:rsid w:val="00A07550"/>
    <w:rsid w:val="00A10408"/>
    <w:rsid w:val="00A10B2A"/>
    <w:rsid w:val="00A12C30"/>
    <w:rsid w:val="00A14B40"/>
    <w:rsid w:val="00A15604"/>
    <w:rsid w:val="00A158B4"/>
    <w:rsid w:val="00A21C55"/>
    <w:rsid w:val="00A22CAE"/>
    <w:rsid w:val="00A24E09"/>
    <w:rsid w:val="00A257E4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06AA"/>
    <w:rsid w:val="00A5493C"/>
    <w:rsid w:val="00A54E98"/>
    <w:rsid w:val="00A71710"/>
    <w:rsid w:val="00A7201D"/>
    <w:rsid w:val="00A731CC"/>
    <w:rsid w:val="00A7387E"/>
    <w:rsid w:val="00A743B1"/>
    <w:rsid w:val="00A8378D"/>
    <w:rsid w:val="00A853D6"/>
    <w:rsid w:val="00A8636C"/>
    <w:rsid w:val="00A87C79"/>
    <w:rsid w:val="00A95F74"/>
    <w:rsid w:val="00AA68B2"/>
    <w:rsid w:val="00AB1E50"/>
    <w:rsid w:val="00AB348D"/>
    <w:rsid w:val="00AB4DB9"/>
    <w:rsid w:val="00AB7797"/>
    <w:rsid w:val="00AC01E0"/>
    <w:rsid w:val="00AC1A66"/>
    <w:rsid w:val="00AC2898"/>
    <w:rsid w:val="00AC6331"/>
    <w:rsid w:val="00AC7BE8"/>
    <w:rsid w:val="00AD3B62"/>
    <w:rsid w:val="00AD5691"/>
    <w:rsid w:val="00AD74BC"/>
    <w:rsid w:val="00AE02C9"/>
    <w:rsid w:val="00AE26C8"/>
    <w:rsid w:val="00AE2BBE"/>
    <w:rsid w:val="00AE3888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3DBA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0368"/>
    <w:rsid w:val="00BD3206"/>
    <w:rsid w:val="00BD5CA2"/>
    <w:rsid w:val="00BD653B"/>
    <w:rsid w:val="00BE4839"/>
    <w:rsid w:val="00BE5375"/>
    <w:rsid w:val="00BE5915"/>
    <w:rsid w:val="00BE78C2"/>
    <w:rsid w:val="00BE7966"/>
    <w:rsid w:val="00BF036F"/>
    <w:rsid w:val="00BF2A55"/>
    <w:rsid w:val="00BF6434"/>
    <w:rsid w:val="00BF6E71"/>
    <w:rsid w:val="00C002E0"/>
    <w:rsid w:val="00C03539"/>
    <w:rsid w:val="00C04D4D"/>
    <w:rsid w:val="00C05132"/>
    <w:rsid w:val="00C06A2E"/>
    <w:rsid w:val="00C06DB3"/>
    <w:rsid w:val="00C10173"/>
    <w:rsid w:val="00C12E73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3163"/>
    <w:rsid w:val="00C4766F"/>
    <w:rsid w:val="00C47ABA"/>
    <w:rsid w:val="00C51404"/>
    <w:rsid w:val="00C5711D"/>
    <w:rsid w:val="00C63122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96D35"/>
    <w:rsid w:val="00CA284A"/>
    <w:rsid w:val="00CA32B3"/>
    <w:rsid w:val="00CA3A6B"/>
    <w:rsid w:val="00CC037F"/>
    <w:rsid w:val="00CC1C91"/>
    <w:rsid w:val="00CC217D"/>
    <w:rsid w:val="00CC4794"/>
    <w:rsid w:val="00CD140C"/>
    <w:rsid w:val="00CE0873"/>
    <w:rsid w:val="00CE2CE8"/>
    <w:rsid w:val="00CE3016"/>
    <w:rsid w:val="00CE6816"/>
    <w:rsid w:val="00CE68ED"/>
    <w:rsid w:val="00CF08A2"/>
    <w:rsid w:val="00CF0ADD"/>
    <w:rsid w:val="00CF1F3F"/>
    <w:rsid w:val="00CF465C"/>
    <w:rsid w:val="00CF468F"/>
    <w:rsid w:val="00CF4783"/>
    <w:rsid w:val="00CF4AEA"/>
    <w:rsid w:val="00D02DF8"/>
    <w:rsid w:val="00D12592"/>
    <w:rsid w:val="00D140D4"/>
    <w:rsid w:val="00D15562"/>
    <w:rsid w:val="00D200DA"/>
    <w:rsid w:val="00D21053"/>
    <w:rsid w:val="00D232B9"/>
    <w:rsid w:val="00D23B6A"/>
    <w:rsid w:val="00D2502A"/>
    <w:rsid w:val="00D306A3"/>
    <w:rsid w:val="00D33CBB"/>
    <w:rsid w:val="00D352AB"/>
    <w:rsid w:val="00D35333"/>
    <w:rsid w:val="00D35ED0"/>
    <w:rsid w:val="00D36A5C"/>
    <w:rsid w:val="00D40C5A"/>
    <w:rsid w:val="00D417F0"/>
    <w:rsid w:val="00D4574E"/>
    <w:rsid w:val="00D45B06"/>
    <w:rsid w:val="00D471FC"/>
    <w:rsid w:val="00D47E4D"/>
    <w:rsid w:val="00D524CA"/>
    <w:rsid w:val="00D52AC6"/>
    <w:rsid w:val="00D539BB"/>
    <w:rsid w:val="00D56414"/>
    <w:rsid w:val="00D61629"/>
    <w:rsid w:val="00D61FB3"/>
    <w:rsid w:val="00D709B3"/>
    <w:rsid w:val="00D72E7E"/>
    <w:rsid w:val="00D72F74"/>
    <w:rsid w:val="00D7315D"/>
    <w:rsid w:val="00D74283"/>
    <w:rsid w:val="00D74C20"/>
    <w:rsid w:val="00D76966"/>
    <w:rsid w:val="00D76C0D"/>
    <w:rsid w:val="00D8044E"/>
    <w:rsid w:val="00D8057C"/>
    <w:rsid w:val="00D8507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69"/>
    <w:rsid w:val="00DE3555"/>
    <w:rsid w:val="00DF06A1"/>
    <w:rsid w:val="00DF1D6C"/>
    <w:rsid w:val="00E039E7"/>
    <w:rsid w:val="00E046D1"/>
    <w:rsid w:val="00E047A8"/>
    <w:rsid w:val="00E07A04"/>
    <w:rsid w:val="00E113F9"/>
    <w:rsid w:val="00E12614"/>
    <w:rsid w:val="00E13C59"/>
    <w:rsid w:val="00E153ED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34476"/>
    <w:rsid w:val="00E3490D"/>
    <w:rsid w:val="00E35237"/>
    <w:rsid w:val="00E40EEB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474D"/>
    <w:rsid w:val="00E75EA0"/>
    <w:rsid w:val="00E844CB"/>
    <w:rsid w:val="00E903E3"/>
    <w:rsid w:val="00E93535"/>
    <w:rsid w:val="00E94765"/>
    <w:rsid w:val="00E962DE"/>
    <w:rsid w:val="00EA0176"/>
    <w:rsid w:val="00EA0462"/>
    <w:rsid w:val="00EA23B2"/>
    <w:rsid w:val="00EA4917"/>
    <w:rsid w:val="00EA5476"/>
    <w:rsid w:val="00EB14C6"/>
    <w:rsid w:val="00EB5217"/>
    <w:rsid w:val="00EB6DC1"/>
    <w:rsid w:val="00EB7814"/>
    <w:rsid w:val="00EC1B82"/>
    <w:rsid w:val="00EC1D84"/>
    <w:rsid w:val="00EC2039"/>
    <w:rsid w:val="00EC2CE2"/>
    <w:rsid w:val="00EC2DD1"/>
    <w:rsid w:val="00EC45F0"/>
    <w:rsid w:val="00EC7B86"/>
    <w:rsid w:val="00EC7FEA"/>
    <w:rsid w:val="00ED0212"/>
    <w:rsid w:val="00ED35CE"/>
    <w:rsid w:val="00ED5195"/>
    <w:rsid w:val="00ED52A4"/>
    <w:rsid w:val="00EE53E2"/>
    <w:rsid w:val="00EE60C0"/>
    <w:rsid w:val="00EE6CB4"/>
    <w:rsid w:val="00EE6E4B"/>
    <w:rsid w:val="00EF0945"/>
    <w:rsid w:val="00EF2451"/>
    <w:rsid w:val="00EF6A31"/>
    <w:rsid w:val="00EF71E9"/>
    <w:rsid w:val="00F0191A"/>
    <w:rsid w:val="00F01CC1"/>
    <w:rsid w:val="00F05252"/>
    <w:rsid w:val="00F05DBB"/>
    <w:rsid w:val="00F071B5"/>
    <w:rsid w:val="00F2076E"/>
    <w:rsid w:val="00F2426C"/>
    <w:rsid w:val="00F24C40"/>
    <w:rsid w:val="00F25B3F"/>
    <w:rsid w:val="00F333BF"/>
    <w:rsid w:val="00F3406E"/>
    <w:rsid w:val="00F40A0D"/>
    <w:rsid w:val="00F456C9"/>
    <w:rsid w:val="00F45F09"/>
    <w:rsid w:val="00F505D7"/>
    <w:rsid w:val="00F54095"/>
    <w:rsid w:val="00F618CB"/>
    <w:rsid w:val="00F6300C"/>
    <w:rsid w:val="00F703E9"/>
    <w:rsid w:val="00F71C8A"/>
    <w:rsid w:val="00F72F9D"/>
    <w:rsid w:val="00F758C5"/>
    <w:rsid w:val="00F77C4D"/>
    <w:rsid w:val="00F802E0"/>
    <w:rsid w:val="00F80EA5"/>
    <w:rsid w:val="00F81050"/>
    <w:rsid w:val="00F85B79"/>
    <w:rsid w:val="00F91846"/>
    <w:rsid w:val="00F9313B"/>
    <w:rsid w:val="00F959D8"/>
    <w:rsid w:val="00F95F5D"/>
    <w:rsid w:val="00FA5AE4"/>
    <w:rsid w:val="00FB2997"/>
    <w:rsid w:val="00FB2BA3"/>
    <w:rsid w:val="00FB303E"/>
    <w:rsid w:val="00FB535B"/>
    <w:rsid w:val="00FC014B"/>
    <w:rsid w:val="00FC1524"/>
    <w:rsid w:val="00FC61F1"/>
    <w:rsid w:val="00FD1397"/>
    <w:rsid w:val="00FD27D7"/>
    <w:rsid w:val="00FD52D2"/>
    <w:rsid w:val="00FE43E7"/>
    <w:rsid w:val="00FE4492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42E324"/>
  <w15:docId w15:val="{9AFEAFE7-D195-458C-A690-900F9E33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D564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56414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34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62D86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40FD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40FD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40FD1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0FD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40F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admve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B7D8-87CA-48D0-BA3B-342237F7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9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55</cp:revision>
  <cp:lastPrinted>2015-12-07T09:18:00Z</cp:lastPrinted>
  <dcterms:created xsi:type="dcterms:W3CDTF">2015-12-15T09:57:00Z</dcterms:created>
  <dcterms:modified xsi:type="dcterms:W3CDTF">2021-02-01T11:00:00Z</dcterms:modified>
</cp:coreProperties>
</file>