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13AC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1C81939D" w14:textId="77777777" w:rsidR="00C12E73" w:rsidRPr="00C12E73" w:rsidRDefault="00D41DC2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36C45F78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6DD49F25" w14:textId="77777777" w:rsidR="00BC5C9C" w:rsidRDefault="00BC5C9C" w:rsidP="00593761">
                    <w:pPr>
                      <w:rPr>
                        <w:sz w:val="28"/>
                      </w:rPr>
                    </w:pPr>
                  </w:p>
                  <w:p w14:paraId="10EA3E50" w14:textId="77777777" w:rsidR="00BC5C9C" w:rsidRPr="00F0133E" w:rsidRDefault="00BC5C9C" w:rsidP="00593761">
                    <w:pPr>
                      <w:rPr>
                        <w:sz w:val="28"/>
                      </w:rPr>
                    </w:pPr>
                  </w:p>
                  <w:p w14:paraId="05653DE3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1803D122" w14:textId="77777777" w:rsidR="00BC5C9C" w:rsidRPr="00F0133E" w:rsidRDefault="00BC5C9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657ACA82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32B7D02B" w14:textId="77777777"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50B9CD86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030E6799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AA90ADC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22126F32" w14:textId="77777777"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38409068" w14:textId="77777777" w:rsidR="00BC5C9C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1FF0A4F3" w14:textId="77777777" w:rsidR="00BC5C9C" w:rsidRPr="003860ED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6DF4B679" w14:textId="77777777" w:rsidR="00BC5C9C" w:rsidRDefault="00BC5C9C" w:rsidP="00593761">
                    <w:pPr>
                      <w:jc w:val="center"/>
                    </w:pPr>
                  </w:p>
                  <w:p w14:paraId="600922A3" w14:textId="77777777"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5982A998" w14:textId="77777777" w:rsidR="00BC5C9C" w:rsidRDefault="00BC5C9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04B11905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19197E68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021307FE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F265532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C9F224D" w14:textId="77777777"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FF3CB3A" w14:textId="77777777"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C82F3C" w14:textId="77777777" w:rsidR="00BC5C9C" w:rsidRDefault="00BC5C9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38C8EF5B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F9358BE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2C02CF8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189E58F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2387304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2AA15904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AE0ABE6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82F47EE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8E76A32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0E20037" w14:textId="77777777"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92F2827" w14:textId="77777777" w:rsidR="00BC5C9C" w:rsidRDefault="00BC5C9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14:paraId="3208B79E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1378EA1D" w14:textId="6F641868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</w:t>
      </w:r>
      <w:r w:rsidR="009A610F">
        <w:rPr>
          <w:rFonts w:ascii="Times New Roman" w:hAnsi="Times New Roman"/>
          <w:sz w:val="24"/>
          <w:szCs w:val="24"/>
        </w:rPr>
        <w:t xml:space="preserve">, </w:t>
      </w:r>
      <w:r w:rsidRPr="00A731CC">
        <w:rPr>
          <w:rFonts w:ascii="Times New Roman" w:hAnsi="Times New Roman"/>
          <w:sz w:val="24"/>
          <w:szCs w:val="24"/>
        </w:rPr>
        <w:t>с. Челно-Вершины, ул.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Почтовая ,3,</w:t>
      </w:r>
    </w:p>
    <w:p w14:paraId="20BA197A" w14:textId="1DA0D31B" w:rsidR="000D1218" w:rsidRPr="00CA562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CA5627">
        <w:rPr>
          <w:rFonts w:ascii="Times New Roman" w:hAnsi="Times New Roman"/>
          <w:sz w:val="24"/>
          <w:szCs w:val="24"/>
          <w:lang w:val="en-US"/>
        </w:rPr>
        <w:t>. 2-12-</w:t>
      </w:r>
      <w:r w:rsidR="00A97505" w:rsidRPr="00CA5627">
        <w:rPr>
          <w:rFonts w:ascii="Times New Roman" w:hAnsi="Times New Roman"/>
          <w:sz w:val="24"/>
          <w:szCs w:val="24"/>
          <w:lang w:val="en-US"/>
        </w:rPr>
        <w:t>53, e-mail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1E7026FA" w14:textId="77777777" w:rsidR="00A731CC" w:rsidRPr="00CA5627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4F940D80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7DD6C8AE" w14:textId="6806F38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A97505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A97505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B00845">
        <w:rPr>
          <w:rFonts w:ascii="Times New Roman" w:hAnsi="Times New Roman"/>
          <w:b/>
          <w:sz w:val="24"/>
          <w:szCs w:val="24"/>
        </w:rPr>
        <w:t>Озерки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A97505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F5B87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0F5B87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0F5B87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B52E2C">
        <w:rPr>
          <w:rFonts w:ascii="Times New Roman" w:hAnsi="Times New Roman"/>
          <w:b/>
          <w:sz w:val="24"/>
          <w:szCs w:val="24"/>
        </w:rPr>
        <w:t>.</w:t>
      </w:r>
    </w:p>
    <w:p w14:paraId="33DDAB9B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0D1E77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56AE2C" w14:textId="0CDB8906" w:rsidR="00464050" w:rsidRPr="00464050" w:rsidRDefault="00464050" w:rsidP="00B52E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52E2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F5B87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0F5B8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F5B87">
        <w:rPr>
          <w:rFonts w:ascii="Times New Roman" w:hAnsi="Times New Roman"/>
          <w:b/>
          <w:color w:val="000000"/>
          <w:sz w:val="24"/>
          <w:szCs w:val="24"/>
        </w:rPr>
        <w:t>2021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14:paraId="4C6499E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A707361" w14:textId="7584567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28504A">
        <w:rPr>
          <w:rFonts w:ascii="Times New Roman" w:hAnsi="Times New Roman"/>
          <w:sz w:val="24"/>
          <w:szCs w:val="24"/>
          <w:lang w:eastAsia="ru-RU"/>
        </w:rPr>
        <w:t>116</w:t>
      </w:r>
      <w:r w:rsidRPr="008A5A73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326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A52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Озерки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570728E1" w14:textId="2DDB1DE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0F5B87">
        <w:rPr>
          <w:rFonts w:ascii="Times New Roman" w:hAnsi="Times New Roman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0F5B87">
        <w:rPr>
          <w:rFonts w:ascii="Times New Roman" w:hAnsi="Times New Roman"/>
          <w:sz w:val="24"/>
          <w:szCs w:val="24"/>
          <w:lang w:eastAsia="ru-RU"/>
        </w:rPr>
        <w:t>2021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года, для подготовки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заключения с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соблюдением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сроков, установленных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поселении Озерки (</w:t>
      </w:r>
      <w:r w:rsidRPr="00464050">
        <w:rPr>
          <w:rFonts w:ascii="Times New Roman" w:hAnsi="Times New Roman"/>
          <w:sz w:val="24"/>
          <w:szCs w:val="24"/>
          <w:lang w:eastAsia="ru-RU"/>
        </w:rPr>
        <w:t>далее – Положение о бюджетном процессе).</w:t>
      </w:r>
    </w:p>
    <w:p w14:paraId="48B81502" w14:textId="7C295D04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590ABC5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0BE7AAC0" w14:textId="5C659EFC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14:paraId="518E3F1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59186B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18CE61BB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14:paraId="4087FE47" w14:textId="1D1E0A1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A97505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A9750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14:paraId="3C32BE3D" w14:textId="56BAE67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01B8F8D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14:paraId="302EF8F1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15110F2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14:paraId="4A7FB864" w14:textId="0403C61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решения о бюджете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20D1B10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14:paraId="2780B461" w14:textId="1D27A1E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0F94C37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689B7FA3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307C8062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33560638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2022 год и на плановый период 2023 и 2024 годов.</w:t>
      </w:r>
    </w:p>
    <w:p w14:paraId="06396B4A" w14:textId="77777777" w:rsidR="000F5B87" w:rsidRP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2022 год и на плановый период 2023 и 2024 годов обеспечена реализация установленных приоритетов бюджетной и налоговой политики муниципального района Челно-Вершинский Самарской области на 2022 год и на плановый период 2023 и 2024 годов.</w:t>
      </w:r>
    </w:p>
    <w:p w14:paraId="3A63FE25" w14:textId="77777777" w:rsidR="000F5B87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169 (п.2., ч.4) Бюджетного Кодекса Российской Федерации, проект бюджета сельского поселения составлен на очередной 2022 год финансовый год и плановый период 2023 и 2024 годов.</w:t>
      </w:r>
    </w:p>
    <w:p w14:paraId="5CB66702" w14:textId="32CB4006" w:rsidR="00464050" w:rsidRPr="00464050" w:rsidRDefault="000F5B87" w:rsidP="000F5B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5B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14:paraId="5C9AB1C9" w14:textId="17D905B6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745F12">
        <w:rPr>
          <w:rFonts w:ascii="Times New Roman" w:hAnsi="Times New Roman"/>
          <w:sz w:val="24"/>
          <w:szCs w:val="24"/>
        </w:rPr>
        <w:t>6 999.7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</w:t>
      </w:r>
      <w:r w:rsidR="00A97505" w:rsidRPr="00464050">
        <w:rPr>
          <w:rFonts w:ascii="Times New Roman" w:hAnsi="Times New Roman"/>
          <w:sz w:val="24"/>
          <w:szCs w:val="24"/>
        </w:rPr>
        <w:t>,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5057CF">
        <w:rPr>
          <w:rFonts w:ascii="Times New Roman" w:hAnsi="Times New Roman"/>
          <w:sz w:val="24"/>
          <w:szCs w:val="24"/>
        </w:rPr>
        <w:t>3</w:t>
      </w:r>
      <w:r w:rsidR="00745F12">
        <w:rPr>
          <w:rFonts w:ascii="Times New Roman" w:hAnsi="Times New Roman"/>
          <w:sz w:val="24"/>
          <w:szCs w:val="24"/>
        </w:rPr>
        <w:t> 954.0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руб., на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745F12">
        <w:rPr>
          <w:rFonts w:ascii="Times New Roman" w:hAnsi="Times New Roman"/>
          <w:sz w:val="24"/>
          <w:szCs w:val="24"/>
        </w:rPr>
        <w:t>3991.0</w:t>
      </w:r>
      <w:r w:rsidRPr="00464050">
        <w:rPr>
          <w:rFonts w:ascii="Times New Roman" w:hAnsi="Times New Roman"/>
          <w:sz w:val="24"/>
          <w:szCs w:val="24"/>
        </w:rPr>
        <w:t xml:space="preserve">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руб.;</w:t>
      </w:r>
    </w:p>
    <w:p w14:paraId="1D3AD324" w14:textId="77777777" w:rsidR="00745F12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общий объем </w:t>
      </w:r>
      <w:r w:rsidR="00A97505" w:rsidRPr="00464050">
        <w:rPr>
          <w:rFonts w:ascii="Times New Roman" w:hAnsi="Times New Roman"/>
          <w:b/>
          <w:sz w:val="24"/>
          <w:szCs w:val="24"/>
        </w:rPr>
        <w:t>расходов</w:t>
      </w:r>
      <w:r w:rsidR="00A97505" w:rsidRPr="00464050">
        <w:rPr>
          <w:rFonts w:ascii="Times New Roman" w:hAnsi="Times New Roman"/>
          <w:sz w:val="24"/>
          <w:szCs w:val="24"/>
        </w:rPr>
        <w:t xml:space="preserve"> </w:t>
      </w:r>
      <w:r w:rsidR="00A97505">
        <w:rPr>
          <w:rFonts w:ascii="Times New Roman" w:hAnsi="Times New Roman"/>
          <w:sz w:val="24"/>
          <w:szCs w:val="24"/>
        </w:rPr>
        <w:t>на</w:t>
      </w:r>
      <w:r w:rsidR="00D3577D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2022</w:t>
      </w:r>
      <w:r w:rsidR="00D3577D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>определен</w:t>
      </w:r>
      <w:r w:rsidR="00D3577D" w:rsidRPr="00464050">
        <w:rPr>
          <w:rFonts w:ascii="Times New Roman" w:hAnsi="Times New Roman"/>
          <w:sz w:val="24"/>
          <w:szCs w:val="24"/>
        </w:rPr>
        <w:t xml:space="preserve">  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745F12" w:rsidRPr="00745F12">
        <w:rPr>
          <w:rFonts w:ascii="Times New Roman" w:hAnsi="Times New Roman"/>
          <w:sz w:val="24"/>
          <w:szCs w:val="24"/>
        </w:rPr>
        <w:t>6 999.7 тыс. руб., на 2023 год – 3 954.0 тыс. руб., на 2024 год – 3991.0 тыс. руб.;</w:t>
      </w:r>
    </w:p>
    <w:p w14:paraId="531DC1B5" w14:textId="765E5DA1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E452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14:paraId="379D129F" w14:textId="27AE4C26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условно утверждаемых   расходов на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5057CF">
        <w:rPr>
          <w:rFonts w:ascii="Times New Roman" w:hAnsi="Times New Roman"/>
          <w:sz w:val="24"/>
          <w:szCs w:val="24"/>
          <w:lang w:eastAsia="ru-RU"/>
        </w:rPr>
        <w:t>9</w:t>
      </w:r>
      <w:r w:rsidR="00745F12">
        <w:rPr>
          <w:rFonts w:ascii="Times New Roman" w:hAnsi="Times New Roman"/>
          <w:sz w:val="24"/>
          <w:szCs w:val="24"/>
          <w:lang w:eastAsia="ru-RU"/>
        </w:rPr>
        <w:t>9</w:t>
      </w:r>
      <w:r w:rsidR="005057C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745F12">
        <w:rPr>
          <w:rFonts w:ascii="Times New Roman" w:hAnsi="Times New Roman"/>
          <w:sz w:val="24"/>
          <w:szCs w:val="24"/>
          <w:lang w:eastAsia="ru-RU"/>
        </w:rPr>
        <w:t>200</w:t>
      </w:r>
      <w:r w:rsidR="00D3577D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тыс. руб. (ст.2 текстовой части проекта бюджета);</w:t>
      </w:r>
    </w:p>
    <w:p w14:paraId="1FE03DBF" w14:textId="1BC23976" w:rsidR="005B500B" w:rsidRPr="005B500B" w:rsidRDefault="00D3577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ассигнований, направляемые на исполнение публичных нормативных обязательств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утверждены 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размере   0 тыс. руб. (ст.3 текстовой части проекта бюджета);</w:t>
      </w:r>
    </w:p>
    <w:p w14:paraId="78AD9602" w14:textId="7BF1E096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 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межбюджетных трансфертов, получаемых из </w:t>
      </w:r>
      <w:r w:rsidR="00A97505" w:rsidRPr="005B500B">
        <w:rPr>
          <w:rFonts w:ascii="Times New Roman" w:hAnsi="Times New Roman"/>
          <w:b/>
          <w:sz w:val="24"/>
          <w:szCs w:val="24"/>
          <w:lang w:eastAsia="ru-RU"/>
        </w:rPr>
        <w:t>областного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утвержден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год </w:t>
      </w:r>
      <w:r w:rsidR="00745F12">
        <w:rPr>
          <w:rFonts w:ascii="Times New Roman" w:hAnsi="Times New Roman"/>
          <w:sz w:val="24"/>
          <w:szCs w:val="24"/>
          <w:lang w:eastAsia="ru-RU"/>
        </w:rPr>
        <w:t>-2 214.0 тыс.руб. и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плановый период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годы- по 0.0 тыс. руб. на каждый планируемый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год (</w:t>
      </w:r>
      <w:r w:rsidRPr="005B500B">
        <w:rPr>
          <w:rFonts w:ascii="Times New Roman" w:hAnsi="Times New Roman"/>
          <w:sz w:val="24"/>
          <w:szCs w:val="24"/>
          <w:lang w:eastAsia="ru-RU"/>
        </w:rPr>
        <w:t>п.1ст.4 текстовой части проекта бюджета);</w:t>
      </w:r>
    </w:p>
    <w:p w14:paraId="3660D1D3" w14:textId="45376F62" w:rsid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безвозмездных поступлений в доход</w:t>
      </w:r>
      <w:r w:rsidR="005057CF">
        <w:rPr>
          <w:rFonts w:ascii="Times New Roman" w:hAnsi="Times New Roman"/>
          <w:b/>
          <w:sz w:val="24"/>
          <w:szCs w:val="24"/>
          <w:lang w:eastAsia="ru-RU"/>
        </w:rPr>
        <w:t xml:space="preserve"> местного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бюджета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 на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745F12">
        <w:rPr>
          <w:rFonts w:ascii="Times New Roman" w:hAnsi="Times New Roman"/>
          <w:sz w:val="24"/>
          <w:szCs w:val="24"/>
          <w:lang w:eastAsia="ru-RU"/>
        </w:rPr>
        <w:t>3 122.7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тыс. руб.,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745F12">
        <w:rPr>
          <w:rFonts w:ascii="Times New Roman" w:hAnsi="Times New Roman"/>
          <w:sz w:val="24"/>
          <w:szCs w:val="24"/>
          <w:lang w:eastAsia="ru-RU"/>
        </w:rPr>
        <w:t>0.0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745F12">
        <w:rPr>
          <w:rFonts w:ascii="Times New Roman" w:hAnsi="Times New Roman"/>
          <w:sz w:val="24"/>
          <w:szCs w:val="24"/>
          <w:lang w:eastAsia="ru-RU"/>
        </w:rPr>
        <w:t>0.0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(п.2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ст.4 текстовой части проекта бюджета);</w:t>
      </w:r>
    </w:p>
    <w:p w14:paraId="0C77CA4D" w14:textId="77777777" w:rsidR="00745F12" w:rsidRDefault="00927DA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межбюджетных трансфертов, получаемых из бюджета муниципального района на выполнение переданных полномочий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утвержден на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A97505">
        <w:rPr>
          <w:rFonts w:ascii="Times New Roman" w:hAnsi="Times New Roman"/>
          <w:sz w:val="24"/>
          <w:szCs w:val="24"/>
          <w:lang w:eastAsia="ru-RU"/>
        </w:rPr>
        <w:t>0.0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(п.3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ст.4 текстовой части проекта бюджета);</w:t>
      </w:r>
    </w:p>
    <w:p w14:paraId="00D97328" w14:textId="16030231" w:rsidR="005B500B" w:rsidRPr="00745F12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14:paraId="31237E1A" w14:textId="77777777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14:paraId="39A98A9B" w14:textId="6A989DCC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Прочие неналоговые доходы бюджетов поселений- 100%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(</w:t>
      </w:r>
      <w:r w:rsidRPr="005B500B">
        <w:rPr>
          <w:rFonts w:ascii="Times New Roman" w:hAnsi="Times New Roman"/>
          <w:sz w:val="24"/>
          <w:szCs w:val="24"/>
          <w:lang w:eastAsia="ru-RU"/>
        </w:rPr>
        <w:t>ст.</w:t>
      </w:r>
      <w:r w:rsidR="00927DAD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</w:t>
      </w:r>
    </w:p>
    <w:p w14:paraId="38373583" w14:textId="60F7717C" w:rsid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сумме- 30.0 тыс. руб., на</w:t>
      </w:r>
      <w:r w:rsidR="00DC3699">
        <w:rPr>
          <w:rFonts w:ascii="Times New Roman" w:hAnsi="Times New Roman"/>
          <w:sz w:val="24"/>
          <w:szCs w:val="24"/>
          <w:lang w:eastAsia="ru-RU"/>
        </w:rPr>
        <w:t xml:space="preserve"> плановый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г. 0.0 тыс. руб. ежегодно (ст.6 текстовой части проекта бюджета);</w:t>
      </w:r>
    </w:p>
    <w:p w14:paraId="390CB29D" w14:textId="2E234268"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поселения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на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 и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г. (</w:t>
      </w:r>
      <w:r w:rsidR="00A945C7">
        <w:rPr>
          <w:rFonts w:ascii="Times New Roman" w:hAnsi="Times New Roman"/>
          <w:sz w:val="24"/>
          <w:szCs w:val="24"/>
          <w:lang w:eastAsia="ru-RU"/>
        </w:rPr>
        <w:t xml:space="preserve">п.1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A945C7">
        <w:rPr>
          <w:rFonts w:ascii="Times New Roman" w:hAnsi="Times New Roman"/>
          <w:sz w:val="24"/>
          <w:szCs w:val="24"/>
          <w:lang w:eastAsia="ru-RU"/>
        </w:rPr>
        <w:t>7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и приложение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6ED0">
        <w:rPr>
          <w:rFonts w:ascii="Times New Roman" w:hAnsi="Times New Roman"/>
          <w:sz w:val="24"/>
          <w:szCs w:val="24"/>
          <w:lang w:eastAsia="ru-RU"/>
        </w:rPr>
        <w:t>1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проекту решения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);</w:t>
      </w:r>
    </w:p>
    <w:p w14:paraId="372D0A93" w14:textId="276B0357" w:rsid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статьям (муниципальным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и непрограммным направлениям деятельности),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Челно-Вешинский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Самарской области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г.,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>(п.2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приложение № </w:t>
      </w:r>
      <w:r w:rsidR="00686ED0">
        <w:rPr>
          <w:rFonts w:ascii="Times New Roman" w:hAnsi="Times New Roman"/>
          <w:sz w:val="24"/>
          <w:szCs w:val="24"/>
          <w:lang w:eastAsia="ru-RU"/>
        </w:rPr>
        <w:t>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к решению);</w:t>
      </w:r>
    </w:p>
    <w:p w14:paraId="55FB8590" w14:textId="1E17175B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            - объем межбюджетных трансфертов из местного бюджета на выполнение переданных полномочий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утвержден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в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686ED0">
        <w:rPr>
          <w:rFonts w:ascii="Times New Roman" w:hAnsi="Times New Roman"/>
          <w:sz w:val="24"/>
          <w:szCs w:val="24"/>
          <w:lang w:eastAsia="ru-RU"/>
        </w:rPr>
        <w:t>200.2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927DAD">
        <w:rPr>
          <w:rFonts w:ascii="Times New Roman" w:hAnsi="Times New Roman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27DAD">
        <w:rPr>
          <w:rFonts w:ascii="Times New Roman" w:hAnsi="Times New Roman"/>
          <w:sz w:val="24"/>
          <w:szCs w:val="24"/>
          <w:lang w:eastAsia="ru-RU"/>
        </w:rPr>
        <w:t>.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686ED0">
        <w:rPr>
          <w:rFonts w:ascii="Times New Roman" w:hAnsi="Times New Roman"/>
          <w:sz w:val="24"/>
          <w:szCs w:val="24"/>
          <w:lang w:eastAsia="ru-RU"/>
        </w:rPr>
        <w:t>146.7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A97505" w:rsidRPr="00A945C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2169C1">
        <w:rPr>
          <w:rFonts w:ascii="Times New Roman" w:hAnsi="Times New Roman"/>
          <w:sz w:val="24"/>
          <w:szCs w:val="24"/>
          <w:lang w:eastAsia="ru-RU"/>
        </w:rPr>
        <w:t>8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2D3FCF30" w14:textId="625F7796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верхний предел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муниципального долга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установлен в сумме 0 тыс. руб. по всем годам. (п.1 статьи 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 </w:t>
      </w:r>
    </w:p>
    <w:p w14:paraId="03FC312B" w14:textId="7D4E1DFB"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предельный объем </w:t>
      </w:r>
      <w:r w:rsidR="00A97505" w:rsidRPr="00A945C7">
        <w:rPr>
          <w:rFonts w:ascii="Times New Roman" w:hAnsi="Times New Roman"/>
          <w:b/>
          <w:sz w:val="24"/>
          <w:szCs w:val="24"/>
          <w:lang w:eastAsia="ru-RU"/>
        </w:rPr>
        <w:t>муниципального долга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объем расходов на обслуживание муниципального долга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B54602" w:rsidRPr="00A945C7">
        <w:rPr>
          <w:rFonts w:ascii="Times New Roman" w:hAnsi="Times New Roman"/>
          <w:sz w:val="24"/>
          <w:szCs w:val="24"/>
          <w:lang w:eastAsia="ru-RU"/>
        </w:rPr>
        <w:t>утверждены в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сумме 0 тыс. руб. на каждый год планируемого периода (п.2 ст.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7CF6F218" w14:textId="12EB3D74"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ab/>
        <w:t>-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источники   внутреннего финансирования   дефицита   бюджета на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 и источники   внутреннего финансирования   дефицита   бюджета на плановый период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b/>
          <w:sz w:val="24"/>
          <w:szCs w:val="24"/>
          <w:lang w:eastAsia="ru-RU"/>
        </w:rPr>
        <w:t>2024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годов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169C1"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Челно-Вершинский  учтены в общей сумме  0 тыс. руб. и распределены по видам источников в приложении № </w:t>
      </w:r>
      <w:r w:rsidR="00686ED0">
        <w:rPr>
          <w:rFonts w:ascii="Times New Roman" w:hAnsi="Times New Roman"/>
          <w:sz w:val="24"/>
          <w:szCs w:val="24"/>
          <w:lang w:eastAsia="ru-RU"/>
        </w:rPr>
        <w:t>3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686ED0">
        <w:rPr>
          <w:rFonts w:ascii="Times New Roman" w:hAnsi="Times New Roman"/>
          <w:sz w:val="24"/>
          <w:szCs w:val="24"/>
          <w:lang w:eastAsia="ru-RU"/>
        </w:rPr>
        <w:t>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к проекту решения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2169C1">
        <w:rPr>
          <w:rFonts w:ascii="Times New Roman" w:hAnsi="Times New Roman"/>
          <w:sz w:val="24"/>
          <w:szCs w:val="24"/>
          <w:lang w:eastAsia="ru-RU"/>
        </w:rPr>
        <w:t>10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28B27AC1" w14:textId="0A4F9393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бюджетных ассигнований дорожного фонда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утвержден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927DAD">
        <w:rPr>
          <w:rFonts w:ascii="Times New Roman" w:hAnsi="Times New Roman"/>
          <w:sz w:val="24"/>
          <w:szCs w:val="24"/>
          <w:lang w:eastAsia="ru-RU"/>
        </w:rPr>
        <w:t>1</w:t>
      </w:r>
      <w:r w:rsidR="00686ED0">
        <w:rPr>
          <w:rFonts w:ascii="Times New Roman" w:hAnsi="Times New Roman"/>
          <w:sz w:val="24"/>
          <w:szCs w:val="24"/>
          <w:lang w:eastAsia="ru-RU"/>
        </w:rPr>
        <w:t> 784.0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686ED0">
        <w:rPr>
          <w:rFonts w:ascii="Times New Roman" w:hAnsi="Times New Roman"/>
          <w:sz w:val="24"/>
          <w:szCs w:val="24"/>
          <w:lang w:eastAsia="ru-RU"/>
        </w:rPr>
        <w:t xml:space="preserve"> в сумме 1800.0 тыс. руб., и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 в сумме 1</w:t>
      </w:r>
      <w:r w:rsidR="00686ED0">
        <w:rPr>
          <w:rFonts w:ascii="Times New Roman" w:hAnsi="Times New Roman"/>
          <w:sz w:val="24"/>
          <w:szCs w:val="24"/>
          <w:lang w:eastAsia="ru-RU"/>
        </w:rPr>
        <w:t> 770.0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тыс. руб. 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ежегодно </w:t>
      </w:r>
      <w:r w:rsidRPr="005B500B">
        <w:rPr>
          <w:rFonts w:ascii="Times New Roman" w:hAnsi="Times New Roman"/>
          <w:sz w:val="24"/>
          <w:szCs w:val="24"/>
          <w:lang w:eastAsia="ru-RU"/>
        </w:rPr>
        <w:t>(ст.</w:t>
      </w:r>
      <w:r w:rsidR="002169C1">
        <w:rPr>
          <w:rFonts w:ascii="Times New Roman" w:hAnsi="Times New Roman"/>
          <w:sz w:val="24"/>
          <w:szCs w:val="24"/>
          <w:lang w:eastAsia="ru-RU"/>
        </w:rPr>
        <w:t>11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14:paraId="621C17A7" w14:textId="2DB35F31"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Кроме вышеперечисленных показателей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сельского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поселения предусмотрено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следующее</w:t>
      </w:r>
      <w:r w:rsidRPr="005B500B">
        <w:rPr>
          <w:rFonts w:ascii="Times New Roman" w:hAnsi="Times New Roman"/>
          <w:sz w:val="24"/>
          <w:szCs w:val="24"/>
          <w:lang w:eastAsia="ru-RU"/>
        </w:rPr>
        <w:t>:</w:t>
      </w:r>
    </w:p>
    <w:p w14:paraId="6AC43DD4" w14:textId="6D73FA04"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B316C" w:rsidRPr="00B54602">
        <w:rPr>
          <w:rFonts w:ascii="Times New Roman" w:hAnsi="Times New Roman"/>
          <w:b/>
          <w:bCs/>
          <w:sz w:val="24"/>
          <w:szCs w:val="24"/>
          <w:lang w:eastAsia="ru-RU"/>
        </w:rPr>
        <w:t>- в соответствии с п.3.1-3.2 статьи 160.1 Бюджетного кодекса РФ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>, Постановлени</w:t>
      </w:r>
      <w:r w:rsidR="00B54602">
        <w:rPr>
          <w:rFonts w:ascii="Times New Roman" w:hAnsi="Times New Roman"/>
          <w:sz w:val="24"/>
          <w:szCs w:val="24"/>
          <w:lang w:eastAsia="ru-RU"/>
        </w:rPr>
        <w:t>ем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 xml:space="preserve"> администрации сельского поселении</w:t>
      </w:r>
      <w:r w:rsidR="00B54602">
        <w:rPr>
          <w:rFonts w:ascii="Times New Roman" w:hAnsi="Times New Roman"/>
          <w:sz w:val="24"/>
          <w:szCs w:val="24"/>
          <w:lang w:eastAsia="ru-RU"/>
        </w:rPr>
        <w:t xml:space="preserve"> Озерки от 11.11.2021 № 57</w:t>
      </w:r>
      <w:r w:rsidR="00DB316C" w:rsidRPr="00DB316C">
        <w:rPr>
          <w:rFonts w:ascii="Times New Roman" w:hAnsi="Times New Roman"/>
          <w:sz w:val="24"/>
          <w:szCs w:val="24"/>
          <w:lang w:eastAsia="ru-RU"/>
        </w:rPr>
        <w:t>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</w:t>
      </w:r>
      <w:r w:rsidR="00DB316C">
        <w:rPr>
          <w:rFonts w:ascii="Times New Roman" w:hAnsi="Times New Roman"/>
          <w:sz w:val="24"/>
          <w:szCs w:val="24"/>
          <w:lang w:eastAsia="ru-RU"/>
        </w:rPr>
        <w:t>;</w:t>
      </w:r>
    </w:p>
    <w:p w14:paraId="0584D7E5" w14:textId="4FDBE07A" w:rsidR="00CF1FC0" w:rsidRPr="000C54CF" w:rsidRDefault="00CF1FC0" w:rsidP="00CF1F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1FC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установить в 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 бюджетные кредиты и муниципальные гарантии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средств бюджета сельского поселения не предоставляются, программа 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муниципальных гарантий и программа муниципальных внутренних заимствований не утверждаются. (ст.1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545B12A1" w14:textId="77777777" w:rsidR="005B500B" w:rsidRPr="00464050" w:rsidRDefault="005B500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68B4C" w14:textId="77777777" w:rsidR="00464050" w:rsidRPr="00464050" w:rsidRDefault="00464050" w:rsidP="0021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14:paraId="5B7AB029" w14:textId="77777777" w:rsidR="00464050" w:rsidRPr="000F3F32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14:paraId="0CC4EEA9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A049418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1CB2609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0230751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180802D1" w14:textId="2ED4457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A97505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0660C627" w14:textId="3B96BA6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11C">
        <w:rPr>
          <w:rFonts w:ascii="Times New Roman" w:hAnsi="Times New Roman"/>
          <w:sz w:val="24"/>
          <w:szCs w:val="24"/>
        </w:rPr>
        <w:t>Структура доходной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части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0F5B87">
        <w:rPr>
          <w:rFonts w:ascii="Times New Roman" w:hAnsi="Times New Roman"/>
          <w:spacing w:val="-5"/>
          <w:sz w:val="24"/>
          <w:szCs w:val="24"/>
        </w:rPr>
        <w:t>2023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0F5B87">
        <w:rPr>
          <w:rFonts w:ascii="Times New Roman" w:hAnsi="Times New Roman"/>
          <w:spacing w:val="-5"/>
          <w:sz w:val="24"/>
          <w:szCs w:val="24"/>
        </w:rPr>
        <w:t>2024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77549738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E6F74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69233" w14:textId="733DFEFD" w:rsidR="00464050" w:rsidRPr="00464050" w:rsidRDefault="000F5B87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2022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8C39F4C" w14:textId="3CA935CA" w:rsidR="00464050" w:rsidRPr="00464050" w:rsidRDefault="000F5B87" w:rsidP="00E452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C2E83F" w14:textId="02179939" w:rsidR="00464050" w:rsidRPr="00464050" w:rsidRDefault="000F5B87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DB72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DB72C5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53CF6E3F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A337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D5E480" w14:textId="77777777"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BF525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8538D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A0A28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49AB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2852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0424753C" w14:textId="50AB6FDE" w:rsidR="00464050" w:rsidRPr="00464050" w:rsidRDefault="00A9750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2F0E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3DEAA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3841EA89" w14:textId="6A899ADE" w:rsidR="00464050" w:rsidRPr="00464050" w:rsidRDefault="00A97505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DB316C" w:rsidRPr="00D3577D" w14:paraId="284780D4" w14:textId="77777777" w:rsidTr="006808D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556FA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AAD5" w14:textId="753E9AE1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6999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8A71" w14:textId="633A24BA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DB75" w14:textId="089DC95D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D924" w14:textId="1DE7ADC3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186A" w14:textId="1E77B873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3991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6849" w14:textId="56971194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</w:tr>
      <w:tr w:rsidR="00DB316C" w:rsidRPr="00D3577D" w14:paraId="3372C168" w14:textId="77777777" w:rsidTr="006808D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035B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7F5B98B1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A7F2" w14:textId="7D0E5CDE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F39C" w14:textId="39695AD9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55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9BE2" w14:textId="481563A1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22BC" w14:textId="4D9F07B5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8D3F" w14:textId="3706F859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3991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629B" w14:textId="6174DD6A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100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00</w:t>
            </w:r>
          </w:p>
        </w:tc>
      </w:tr>
      <w:tr w:rsidR="00DB316C" w:rsidRPr="00D3577D" w14:paraId="4E011286" w14:textId="77777777" w:rsidTr="006808D3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7283C7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50B2" w14:textId="387B4F54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2899D" w14:textId="34ABCB98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93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63AC7" w14:textId="0D6CA81D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9CFF7" w14:textId="792DFDD4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93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C113F" w14:textId="124789CD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3708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618D" w14:textId="674BB9C7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92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91</w:t>
            </w:r>
          </w:p>
        </w:tc>
      </w:tr>
      <w:tr w:rsidR="00DB316C" w:rsidRPr="00D3577D" w14:paraId="055D4953" w14:textId="77777777" w:rsidTr="006808D3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7047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4F502637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50D6DE53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C07E4" w14:textId="4C48760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ABB0" w14:textId="62551766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746D" w14:textId="7AEA9887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4C3E" w14:textId="7BD48827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CDC6" w14:textId="0023575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973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0A4F" w14:textId="5F22F968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24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,38</w:t>
            </w:r>
          </w:p>
        </w:tc>
      </w:tr>
      <w:tr w:rsidR="00DB316C" w:rsidRPr="00D3577D" w14:paraId="3EB7B415" w14:textId="77777777" w:rsidTr="006808D3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2B9B6" w14:textId="13D04718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5CAD" w14:textId="6A64E83A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1F5B" w14:textId="55C117E0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46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BCF9" w14:textId="494DF4C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9145" w14:textId="576CCCB5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45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E4B9" w14:textId="010F5FD1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732F" w14:textId="7BE96F24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44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35</w:t>
            </w:r>
          </w:p>
        </w:tc>
      </w:tr>
      <w:tr w:rsidR="00DB316C" w:rsidRPr="00D3577D" w14:paraId="592401EB" w14:textId="77777777" w:rsidTr="006808D3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45396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5FAE" w14:textId="0F076BE2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8D46" w14:textId="11F7E1C8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E8208" w14:textId="0173E34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514F" w14:textId="03F61107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2CD3" w14:textId="03EE818E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6E6D" w14:textId="1D335D03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  <w:r w:rsidR="001C02BF">
              <w:rPr>
                <w:rFonts w:cs="Calibri"/>
              </w:rPr>
              <w:t>.</w:t>
            </w:r>
          </w:p>
        </w:tc>
      </w:tr>
      <w:tr w:rsidR="00DB316C" w:rsidRPr="00D3577D" w14:paraId="028D026F" w14:textId="77777777" w:rsidTr="006808D3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A88A9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91A2" w14:textId="6DE73B70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F6AD" w14:textId="694A8A95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2A62" w14:textId="6301634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BBC8" w14:textId="4DF34B33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BAC0" w14:textId="1CA8F86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4274" w14:textId="2213D69D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1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98</w:t>
            </w:r>
          </w:p>
        </w:tc>
      </w:tr>
      <w:tr w:rsidR="00DB316C" w:rsidRPr="00D3577D" w14:paraId="1EE7908B" w14:textId="77777777" w:rsidTr="006808D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08D4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A92C" w14:textId="788FA412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ED01" w14:textId="5D487E23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23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080A" w14:textId="55F68F41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26F2F" w14:textId="44FE814D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21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01D0" w14:textId="04BDEC1E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886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27B0E" w14:textId="6953E14D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22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20</w:t>
            </w:r>
          </w:p>
        </w:tc>
      </w:tr>
      <w:tr w:rsidR="00DB316C" w:rsidRPr="00D3577D" w14:paraId="2A1F0B79" w14:textId="77777777" w:rsidTr="006808D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0F0C6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B253" w14:textId="01BEEEF3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2DE2F" w14:textId="06AE86B2" w:rsidR="00DB316C" w:rsidRPr="006F137A" w:rsidRDefault="001C02BF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AE93" w14:textId="2ADD3C96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04732" w14:textId="6259F6C4" w:rsidR="00DB316C" w:rsidRPr="006F137A" w:rsidRDefault="001C02BF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2480" w14:textId="72AFB95B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2C73" w14:textId="347F17F4" w:rsidR="00DB316C" w:rsidRPr="006F137A" w:rsidRDefault="001C02BF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DB316C" w:rsidRPr="00D3577D" w14:paraId="169E8D5F" w14:textId="77777777" w:rsidTr="006808D3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7F6AE" w14:textId="2B149E7B" w:rsidR="00DB316C" w:rsidRPr="00D3577D" w:rsidRDefault="00DB316C" w:rsidP="00DB316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CE5" w14:textId="33E5924C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530F" w14:textId="60E34047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466F" w14:textId="3274A172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DDF4" w14:textId="6EA7A9CC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6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C9403" w14:textId="3E1C2892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FDAB" w14:textId="027F604E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7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09</w:t>
            </w:r>
          </w:p>
        </w:tc>
      </w:tr>
      <w:tr w:rsidR="00DB316C" w:rsidRPr="00D3577D" w14:paraId="2BC406DF" w14:textId="77777777" w:rsidTr="006808D3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23FEA" w14:textId="77777777" w:rsidR="00DB316C" w:rsidRPr="00D3577D" w:rsidRDefault="00DB316C" w:rsidP="00DB31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DC01" w14:textId="0281B522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170F" w14:textId="091F338F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8EA9" w14:textId="588B6638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DF08" w14:textId="3240C6F7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6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E167D" w14:textId="21A6C56C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987E" w14:textId="31827567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7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09</w:t>
            </w:r>
          </w:p>
        </w:tc>
      </w:tr>
      <w:tr w:rsidR="00DB316C" w:rsidRPr="00D3577D" w14:paraId="0798C685" w14:textId="77777777" w:rsidTr="006808D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5E79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655D0A0B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29C7" w14:textId="13551518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3122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92B4" w14:textId="48C855AA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44</w:t>
            </w:r>
            <w:r w:rsidR="001C02BF">
              <w:rPr>
                <w:rFonts w:cs="Calibri"/>
                <w:b/>
                <w:bCs/>
              </w:rPr>
              <w:t>.</w:t>
            </w:r>
            <w:r>
              <w:rPr>
                <w:rFonts w:cs="Calibri"/>
                <w:b/>
                <w:bCs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F44E" w14:textId="6BFA63AF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4A45" w14:textId="7A1DC426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3586" w14:textId="4719BBDF" w:rsidR="00DB316C" w:rsidRPr="006F137A" w:rsidRDefault="00DB316C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B2434" w14:textId="08FF1067" w:rsidR="00DB316C" w:rsidRPr="006F137A" w:rsidRDefault="001C02BF" w:rsidP="00DB316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</w:rPr>
              <w:t>0</w:t>
            </w:r>
          </w:p>
        </w:tc>
      </w:tr>
      <w:tr w:rsidR="00DB316C" w:rsidRPr="00D3577D" w14:paraId="3CCC91C1" w14:textId="77777777" w:rsidTr="006808D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497E3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A273" w14:textId="07A445AA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282</w:t>
            </w:r>
            <w:r w:rsidR="001C02BF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FE74" w14:textId="1DCFB5E1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4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D7878" w14:textId="7524E99F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3C48" w14:textId="62FADE83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61D6" w14:textId="7D1B8D8C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13C0" w14:textId="34FAF437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DB316C" w:rsidRPr="00D3577D" w14:paraId="0590B73F" w14:textId="77777777" w:rsidTr="006808D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06D43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1E6C5625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82C3" w14:textId="454D482E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4AF5" w14:textId="2D2AAD64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31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63DB" w14:textId="0E073007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B402" w14:textId="4D373968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F7656" w14:textId="1ED43CA2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9143" w14:textId="2FF7EE3F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DB316C" w:rsidRPr="00D3577D" w14:paraId="1D7B67F2" w14:textId="77777777" w:rsidTr="006808D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2A1C3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8051" w14:textId="1FB85D7D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265" w14:textId="594AA979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C06FC" w14:textId="0A0C91F9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A04D" w14:textId="5AA2213F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9100" w14:textId="434E0BC5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7D79" w14:textId="421A3341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  <w:tr w:rsidR="00DB316C" w:rsidRPr="00D3577D" w14:paraId="57274C82" w14:textId="77777777" w:rsidTr="006808D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F725A" w14:textId="77777777" w:rsidR="00DB316C" w:rsidRPr="00D3577D" w:rsidRDefault="00DB316C" w:rsidP="00DB31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AC74" w14:textId="7150B2CF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EBC19" w14:textId="5FF864F2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8</w:t>
            </w:r>
            <w:r w:rsidR="001C02BF">
              <w:rPr>
                <w:rFonts w:cs="Calibri"/>
              </w:rPr>
              <w:t>.</w:t>
            </w:r>
            <w:r>
              <w:rPr>
                <w:rFonts w:cs="Calibri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02BF" w14:textId="5BCEDD7A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1002" w14:textId="18E25F42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0686" w14:textId="4575FBE7" w:rsidR="00DB316C" w:rsidRPr="006F137A" w:rsidRDefault="00DB316C" w:rsidP="00DB316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2ECE" w14:textId="33B6D0A1" w:rsidR="00DB316C" w:rsidRPr="006F137A" w:rsidRDefault="00DB316C" w:rsidP="00DB316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0</w:t>
            </w:r>
          </w:p>
        </w:tc>
      </w:tr>
    </w:tbl>
    <w:p w14:paraId="19AEEF7F" w14:textId="77777777" w:rsidR="00464050" w:rsidRPr="00D3577D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D1A1EF" w14:textId="77777777" w:rsidR="00053362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A97505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</w:t>
      </w:r>
      <w:r w:rsidR="00053362">
        <w:rPr>
          <w:rFonts w:ascii="Times New Roman" w:hAnsi="Times New Roman"/>
          <w:sz w:val="24"/>
          <w:szCs w:val="24"/>
        </w:rPr>
        <w:t>роста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0F5B87">
        <w:rPr>
          <w:rFonts w:ascii="Times New Roman" w:hAnsi="Times New Roman"/>
          <w:sz w:val="24"/>
          <w:szCs w:val="24"/>
        </w:rPr>
        <w:t>2022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года в </w:t>
      </w:r>
      <w:r w:rsidR="000F5B87">
        <w:rPr>
          <w:rFonts w:ascii="Times New Roman" w:hAnsi="Times New Roman"/>
          <w:sz w:val="24"/>
          <w:szCs w:val="24"/>
        </w:rPr>
        <w:t>2023</w:t>
      </w:r>
      <w:r w:rsidR="00A97505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</w:t>
      </w:r>
    </w:p>
    <w:p w14:paraId="67268D90" w14:textId="31678121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Из данных таблицы видно, что основными </w:t>
      </w:r>
      <w:r w:rsidR="00A97505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, собственных </w:t>
      </w:r>
      <w:r w:rsidR="00A97505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14:paraId="4D11B084" w14:textId="376ACA6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053362">
        <w:rPr>
          <w:rFonts w:ascii="Times New Roman" w:hAnsi="Times New Roman"/>
          <w:b/>
          <w:sz w:val="24"/>
          <w:szCs w:val="24"/>
        </w:rPr>
        <w:t>93.11</w:t>
      </w:r>
      <w:r w:rsidRPr="00464050">
        <w:rPr>
          <w:rFonts w:ascii="Times New Roman" w:hAnsi="Times New Roman"/>
          <w:b/>
          <w:sz w:val="24"/>
          <w:szCs w:val="24"/>
        </w:rPr>
        <w:t xml:space="preserve">%, в том </w:t>
      </w:r>
      <w:r w:rsidR="00A97505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3AADA4AD" w14:textId="40CB4DB4" w:rsidR="00464050" w:rsidRPr="00464050" w:rsidRDefault="00D3577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97505" w:rsidRPr="00464050">
        <w:rPr>
          <w:rFonts w:ascii="Times New Roman" w:hAnsi="Times New Roman"/>
          <w:sz w:val="24"/>
          <w:szCs w:val="24"/>
        </w:rPr>
        <w:t>а) налог</w:t>
      </w:r>
      <w:r w:rsidR="00464050" w:rsidRPr="00464050">
        <w:rPr>
          <w:rFonts w:ascii="Times New Roman" w:hAnsi="Times New Roman"/>
          <w:sz w:val="24"/>
          <w:szCs w:val="24"/>
        </w:rPr>
        <w:t xml:space="preserve"> на доходы   с физических лиц – </w:t>
      </w:r>
      <w:r w:rsidR="00053362">
        <w:rPr>
          <w:rFonts w:ascii="Times New Roman" w:hAnsi="Times New Roman"/>
          <w:sz w:val="24"/>
          <w:szCs w:val="24"/>
        </w:rPr>
        <w:t>23.65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9A610F" w:rsidRPr="00464050">
        <w:rPr>
          <w:rFonts w:ascii="Times New Roman" w:hAnsi="Times New Roman"/>
          <w:sz w:val="24"/>
          <w:szCs w:val="24"/>
        </w:rPr>
        <w:t>%;</w:t>
      </w:r>
    </w:p>
    <w:p w14:paraId="329349D4" w14:textId="2D596A91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акцизы </w:t>
      </w:r>
      <w:r w:rsidR="00A97505"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053362">
        <w:rPr>
          <w:rFonts w:ascii="Times New Roman" w:hAnsi="Times New Roman"/>
          <w:sz w:val="24"/>
          <w:szCs w:val="24"/>
        </w:rPr>
        <w:t>46.01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578420B5" w14:textId="5DE8421F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053362">
        <w:rPr>
          <w:rFonts w:ascii="Times New Roman" w:hAnsi="Times New Roman"/>
          <w:spacing w:val="-10"/>
          <w:sz w:val="24"/>
          <w:szCs w:val="24"/>
        </w:rPr>
        <w:t>1.91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14:paraId="02E79FAB" w14:textId="652EE594"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DB72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053362">
        <w:rPr>
          <w:rFonts w:ascii="Times New Roman" w:hAnsi="Times New Roman"/>
          <w:spacing w:val="-10"/>
          <w:sz w:val="24"/>
          <w:szCs w:val="24"/>
        </w:rPr>
        <w:t>23.13</w:t>
      </w:r>
      <w:r w:rsidR="00DE133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%,  </w:t>
      </w:r>
    </w:p>
    <w:p w14:paraId="0AE5036B" w14:textId="1F25EB35" w:rsid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FA4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4C4FA4" w:rsidRPr="004C4FA4">
        <w:rPr>
          <w:rFonts w:ascii="Times New Roman" w:hAnsi="Times New Roman"/>
          <w:b/>
          <w:sz w:val="24"/>
          <w:szCs w:val="24"/>
        </w:rPr>
        <w:t>6.89</w:t>
      </w:r>
      <w:r w:rsidR="00BC5C9C" w:rsidRPr="004C4FA4">
        <w:rPr>
          <w:rFonts w:ascii="Times New Roman" w:hAnsi="Times New Roman"/>
          <w:b/>
          <w:sz w:val="24"/>
          <w:szCs w:val="24"/>
        </w:rPr>
        <w:t>%, в том числе:</w:t>
      </w:r>
    </w:p>
    <w:p w14:paraId="0EC0DE5E" w14:textId="51613210" w:rsidR="00BC5C9C" w:rsidRPr="003020BE" w:rsidRDefault="00DB72C5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20BE">
        <w:rPr>
          <w:rFonts w:ascii="Times New Roman" w:hAnsi="Times New Roman"/>
          <w:sz w:val="24"/>
          <w:szCs w:val="24"/>
        </w:rPr>
        <w:t xml:space="preserve">а) доходы от использования </w:t>
      </w:r>
      <w:r w:rsidR="00A97505">
        <w:rPr>
          <w:rFonts w:ascii="Times New Roman" w:hAnsi="Times New Roman"/>
          <w:sz w:val="24"/>
          <w:szCs w:val="24"/>
        </w:rPr>
        <w:t>имущества,</w:t>
      </w:r>
      <w:r w:rsidR="003020BE">
        <w:rPr>
          <w:rFonts w:ascii="Times New Roman" w:hAnsi="Times New Roman"/>
          <w:sz w:val="24"/>
          <w:szCs w:val="24"/>
        </w:rPr>
        <w:t xml:space="preserve"> находящегося в муниципальной собственности- </w:t>
      </w:r>
      <w:r w:rsidR="004C4FA4">
        <w:rPr>
          <w:rFonts w:ascii="Times New Roman" w:hAnsi="Times New Roman"/>
          <w:sz w:val="24"/>
          <w:szCs w:val="24"/>
        </w:rPr>
        <w:t>6.89</w:t>
      </w:r>
      <w:r w:rsidR="003020BE">
        <w:rPr>
          <w:rFonts w:ascii="Times New Roman" w:hAnsi="Times New Roman"/>
          <w:sz w:val="24"/>
          <w:szCs w:val="24"/>
        </w:rPr>
        <w:t>%.</w:t>
      </w:r>
    </w:p>
    <w:p w14:paraId="181F72FD" w14:textId="392263A8"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F5B87">
        <w:rPr>
          <w:rFonts w:ascii="Times New Roman" w:hAnsi="Times New Roman"/>
          <w:sz w:val="24"/>
          <w:szCs w:val="24"/>
          <w:lang w:eastAsia="ru-RU"/>
        </w:rPr>
        <w:t>2022</w:t>
      </w:r>
      <w:r w:rsidR="0032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C4FA4">
        <w:rPr>
          <w:rFonts w:ascii="Times New Roman" w:hAnsi="Times New Roman"/>
          <w:sz w:val="24"/>
          <w:szCs w:val="24"/>
          <w:lang w:eastAsia="ru-RU"/>
        </w:rPr>
        <w:t>3 122.7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4C4FA4">
        <w:rPr>
          <w:rFonts w:ascii="Times New Roman" w:hAnsi="Times New Roman"/>
          <w:sz w:val="24"/>
          <w:szCs w:val="24"/>
          <w:lang w:eastAsia="ru-RU"/>
        </w:rPr>
        <w:t>0.0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C4FA4">
        <w:rPr>
          <w:rFonts w:ascii="Times New Roman" w:hAnsi="Times New Roman"/>
          <w:sz w:val="24"/>
          <w:szCs w:val="24"/>
          <w:lang w:eastAsia="ru-RU"/>
        </w:rPr>
        <w:t>0.0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098B1D02" w14:textId="3465BB6D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267E4">
        <w:rPr>
          <w:rFonts w:ascii="Times New Roman" w:hAnsi="Times New Roman"/>
          <w:sz w:val="24"/>
          <w:szCs w:val="24"/>
        </w:rPr>
        <w:t xml:space="preserve"> </w:t>
      </w:r>
      <w:r w:rsidR="00A97505"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 w:rsidR="000F5B87">
        <w:rPr>
          <w:rFonts w:ascii="Times New Roman" w:hAnsi="Times New Roman"/>
          <w:sz w:val="24"/>
          <w:szCs w:val="24"/>
        </w:rPr>
        <w:t>2022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4C4FA4">
        <w:rPr>
          <w:rFonts w:ascii="Times New Roman" w:hAnsi="Times New Roman"/>
          <w:sz w:val="24"/>
          <w:szCs w:val="24"/>
          <w:lang w:eastAsia="ru-RU"/>
        </w:rPr>
        <w:t>282.7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4C4FA4">
        <w:rPr>
          <w:rFonts w:ascii="Times New Roman" w:hAnsi="Times New Roman"/>
          <w:sz w:val="24"/>
          <w:szCs w:val="24"/>
          <w:lang w:eastAsia="ru-RU"/>
        </w:rPr>
        <w:t>0.0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137A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4C4FA4">
        <w:rPr>
          <w:rFonts w:ascii="Times New Roman" w:hAnsi="Times New Roman"/>
          <w:sz w:val="24"/>
          <w:szCs w:val="24"/>
          <w:lang w:eastAsia="ru-RU"/>
        </w:rPr>
        <w:t>0.0</w:t>
      </w:r>
      <w:r w:rsidR="006F137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38E47D54" w14:textId="654B62B9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C4FA4">
        <w:rPr>
          <w:rFonts w:ascii="Times New Roman" w:hAnsi="Times New Roman"/>
          <w:sz w:val="24"/>
          <w:szCs w:val="24"/>
        </w:rPr>
        <w:t>2 214</w:t>
      </w:r>
      <w:r w:rsidR="00DC3699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A97505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2023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0F5B87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A97505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0.0 тыс. руб.;</w:t>
      </w:r>
    </w:p>
    <w:p w14:paraId="30A8C610" w14:textId="6AEAD6DB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A97505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0тыс. руб.</w:t>
      </w:r>
      <w:r w:rsidR="00A97505" w:rsidRPr="009C72A4">
        <w:rPr>
          <w:rFonts w:ascii="Times New Roman" w:hAnsi="Times New Roman"/>
          <w:sz w:val="24"/>
          <w:szCs w:val="24"/>
        </w:rPr>
        <w:t>, ежегодно</w:t>
      </w:r>
      <w:r w:rsidR="00DC3699">
        <w:rPr>
          <w:rFonts w:ascii="Times New Roman" w:hAnsi="Times New Roman"/>
          <w:sz w:val="24"/>
          <w:szCs w:val="24"/>
        </w:rPr>
        <w:t>;</w:t>
      </w:r>
    </w:p>
    <w:p w14:paraId="55C31AFE" w14:textId="0BEE5AE2" w:rsidR="00DC3699" w:rsidRPr="009C72A4" w:rsidRDefault="00DC3699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межбюджетные трансферты запланирован на </w:t>
      </w:r>
      <w:r w:rsidR="000F5B87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год-</w:t>
      </w:r>
      <w:r w:rsidR="004C4FA4">
        <w:rPr>
          <w:rFonts w:ascii="Times New Roman" w:hAnsi="Times New Roman"/>
          <w:sz w:val="24"/>
          <w:szCs w:val="24"/>
        </w:rPr>
        <w:t>626</w:t>
      </w:r>
      <w:r>
        <w:rPr>
          <w:rFonts w:ascii="Times New Roman" w:hAnsi="Times New Roman"/>
          <w:sz w:val="24"/>
          <w:szCs w:val="24"/>
        </w:rPr>
        <w:t>.0 тыс.</w:t>
      </w:r>
      <w:r w:rsidR="009A6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и</w:t>
      </w:r>
      <w:r w:rsidRPr="00DC3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</w:t>
      </w:r>
      <w:r w:rsidR="00A97505">
        <w:rPr>
          <w:rFonts w:ascii="Times New Roman" w:hAnsi="Times New Roman"/>
          <w:sz w:val="24"/>
          <w:szCs w:val="24"/>
          <w:lang w:eastAsia="ru-RU"/>
        </w:rPr>
        <w:t xml:space="preserve">период </w:t>
      </w:r>
      <w:r w:rsidR="000F5B87">
        <w:rPr>
          <w:rFonts w:ascii="Times New Roman" w:hAnsi="Times New Roman"/>
          <w:sz w:val="24"/>
          <w:szCs w:val="24"/>
          <w:lang w:eastAsia="ru-RU"/>
        </w:rPr>
        <w:t>2023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F5B87">
        <w:rPr>
          <w:rFonts w:ascii="Times New Roman" w:hAnsi="Times New Roman"/>
          <w:sz w:val="24"/>
          <w:szCs w:val="24"/>
          <w:lang w:eastAsia="ru-RU"/>
        </w:rPr>
        <w:t>2024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A61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137A">
        <w:rPr>
          <w:rFonts w:ascii="Times New Roman" w:hAnsi="Times New Roman"/>
          <w:sz w:val="24"/>
          <w:szCs w:val="24"/>
          <w:lang w:eastAsia="ru-RU"/>
        </w:rPr>
        <w:t>0.0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="00A97505" w:rsidRPr="005B500B">
        <w:rPr>
          <w:rFonts w:ascii="Times New Roman" w:hAnsi="Times New Roman"/>
          <w:sz w:val="24"/>
          <w:szCs w:val="24"/>
          <w:lang w:eastAsia="ru-RU"/>
        </w:rPr>
        <w:t>ежегодно</w:t>
      </w:r>
      <w:r w:rsidR="00A97505">
        <w:rPr>
          <w:rFonts w:ascii="Times New Roman" w:hAnsi="Times New Roman"/>
          <w:sz w:val="24"/>
          <w:szCs w:val="24"/>
        </w:rPr>
        <w:t>.</w:t>
      </w:r>
    </w:p>
    <w:p w14:paraId="38EF718B" w14:textId="6280906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>3.</w:t>
      </w:r>
      <w:r w:rsidR="00DB72C5" w:rsidRPr="00712763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A97505" w:rsidRPr="00712763">
        <w:rPr>
          <w:rFonts w:ascii="Times New Roman" w:hAnsi="Times New Roman"/>
          <w:b/>
          <w:sz w:val="24"/>
          <w:szCs w:val="24"/>
        </w:rPr>
        <w:t>анализ плановых</w:t>
      </w:r>
      <w:r w:rsidRPr="00712763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A97505" w:rsidRPr="00712763">
        <w:rPr>
          <w:rFonts w:ascii="Times New Roman" w:hAnsi="Times New Roman"/>
          <w:b/>
          <w:sz w:val="24"/>
          <w:szCs w:val="24"/>
        </w:rPr>
        <w:t>поселения в</w:t>
      </w:r>
      <w:r w:rsidRPr="00712763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0F5B87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A97505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0F5B87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54E3B138" w14:textId="24B91DE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50F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A97505" w:rsidRPr="00464050">
        <w:rPr>
          <w:rFonts w:ascii="Times New Roman" w:hAnsi="Times New Roman"/>
          <w:sz w:val="24"/>
          <w:szCs w:val="24"/>
        </w:rPr>
        <w:t xml:space="preserve">сумме </w:t>
      </w:r>
      <w:r w:rsidR="004C4FA4">
        <w:rPr>
          <w:rFonts w:ascii="Times New Roman" w:hAnsi="Times New Roman"/>
          <w:sz w:val="24"/>
          <w:szCs w:val="24"/>
        </w:rPr>
        <w:t>3 752.5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4C4FA4">
        <w:rPr>
          <w:rFonts w:ascii="Times New Roman" w:hAnsi="Times New Roman"/>
          <w:sz w:val="24"/>
          <w:szCs w:val="24"/>
        </w:rPr>
        <w:t>3 877.0</w:t>
      </w:r>
      <w:r w:rsidR="0079131B">
        <w:rPr>
          <w:rFonts w:ascii="Times New Roman" w:hAnsi="Times New Roman"/>
          <w:sz w:val="24"/>
          <w:szCs w:val="24"/>
        </w:rPr>
        <w:t xml:space="preserve"> тыс. руб. </w:t>
      </w:r>
      <w:r w:rsidR="00A97505">
        <w:rPr>
          <w:rFonts w:ascii="Times New Roman" w:hAnsi="Times New Roman"/>
          <w:sz w:val="24"/>
          <w:szCs w:val="24"/>
        </w:rPr>
        <w:t>увеличение</w:t>
      </w:r>
      <w:r w:rsidR="00A97505" w:rsidRPr="00464050">
        <w:rPr>
          <w:rFonts w:ascii="Times New Roman" w:hAnsi="Times New Roman"/>
          <w:sz w:val="24"/>
          <w:szCs w:val="24"/>
        </w:rPr>
        <w:t xml:space="preserve"> собственных</w:t>
      </w:r>
      <w:r w:rsidRPr="00464050">
        <w:rPr>
          <w:rFonts w:ascii="Times New Roman" w:hAnsi="Times New Roman"/>
          <w:sz w:val="24"/>
          <w:szCs w:val="24"/>
        </w:rPr>
        <w:t xml:space="preserve"> доходов по сравнению с ожидаемыми составляет </w:t>
      </w:r>
      <w:r w:rsidR="004C4FA4">
        <w:rPr>
          <w:rFonts w:ascii="Times New Roman" w:hAnsi="Times New Roman"/>
          <w:sz w:val="24"/>
          <w:szCs w:val="24"/>
        </w:rPr>
        <w:t>124.5</w:t>
      </w:r>
      <w:r w:rsidRPr="00464050">
        <w:rPr>
          <w:rFonts w:ascii="Times New Roman" w:hAnsi="Times New Roman"/>
          <w:sz w:val="24"/>
          <w:szCs w:val="24"/>
        </w:rPr>
        <w:t xml:space="preserve"> тыс. </w:t>
      </w:r>
      <w:r w:rsidR="00A97505" w:rsidRPr="00464050">
        <w:rPr>
          <w:rFonts w:ascii="Times New Roman" w:hAnsi="Times New Roman"/>
          <w:sz w:val="24"/>
          <w:szCs w:val="24"/>
        </w:rPr>
        <w:t>руб. (</w:t>
      </w:r>
      <w:r w:rsidRPr="00464050">
        <w:rPr>
          <w:rFonts w:ascii="Times New Roman" w:hAnsi="Times New Roman"/>
          <w:sz w:val="24"/>
          <w:szCs w:val="24"/>
        </w:rPr>
        <w:t>приложение 1).</w:t>
      </w:r>
    </w:p>
    <w:p w14:paraId="3E129560" w14:textId="79B6892F" w:rsidR="00464050" w:rsidRPr="00464050" w:rsidRDefault="00A9750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135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097135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097135">
        <w:rPr>
          <w:rFonts w:ascii="Times New Roman" w:hAnsi="Times New Roman"/>
          <w:sz w:val="24"/>
          <w:szCs w:val="24"/>
        </w:rPr>
        <w:t>наблюдается по налоговым</w:t>
      </w:r>
      <w:r w:rsidR="003020BE" w:rsidRPr="00097135">
        <w:rPr>
          <w:rFonts w:ascii="Times New Roman" w:hAnsi="Times New Roman"/>
          <w:sz w:val="24"/>
          <w:szCs w:val="24"/>
        </w:rPr>
        <w:t xml:space="preserve"> доходам.</w:t>
      </w:r>
      <w:r w:rsidR="003020BE">
        <w:rPr>
          <w:rFonts w:ascii="Times New Roman" w:hAnsi="Times New Roman"/>
          <w:sz w:val="24"/>
          <w:szCs w:val="24"/>
        </w:rPr>
        <w:t xml:space="preserve"> </w:t>
      </w:r>
      <w:r w:rsidR="006F137A">
        <w:rPr>
          <w:rFonts w:ascii="Times New Roman" w:hAnsi="Times New Roman"/>
          <w:b/>
          <w:sz w:val="24"/>
          <w:szCs w:val="24"/>
        </w:rPr>
        <w:t>Увеличение</w:t>
      </w:r>
      <w:r w:rsidR="00BC5DA1" w:rsidRPr="00F0491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налоговых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4C4FA4">
        <w:rPr>
          <w:rFonts w:ascii="Times New Roman" w:hAnsi="Times New Roman"/>
          <w:b/>
          <w:sz w:val="24"/>
          <w:szCs w:val="24"/>
        </w:rPr>
        <w:t>–</w:t>
      </w:r>
      <w:r w:rsidR="003020BE">
        <w:rPr>
          <w:rFonts w:ascii="Times New Roman" w:hAnsi="Times New Roman"/>
          <w:b/>
          <w:sz w:val="24"/>
          <w:szCs w:val="24"/>
        </w:rPr>
        <w:t xml:space="preserve"> </w:t>
      </w:r>
      <w:r w:rsidR="00FE2EA8">
        <w:rPr>
          <w:rFonts w:ascii="Times New Roman" w:hAnsi="Times New Roman"/>
          <w:b/>
          <w:sz w:val="24"/>
          <w:szCs w:val="24"/>
        </w:rPr>
        <w:t>125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464050">
        <w:rPr>
          <w:rFonts w:ascii="Times New Roman" w:hAnsi="Times New Roman"/>
          <w:b/>
          <w:sz w:val="24"/>
          <w:szCs w:val="24"/>
        </w:rPr>
        <w:t>тыс.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FE2EA8">
        <w:rPr>
          <w:rFonts w:ascii="Times New Roman" w:hAnsi="Times New Roman"/>
          <w:sz w:val="24"/>
          <w:szCs w:val="24"/>
        </w:rPr>
        <w:t>3.59</w:t>
      </w:r>
      <w:r w:rsidR="00BC5DA1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FE2EA8">
        <w:rPr>
          <w:rFonts w:ascii="Times New Roman" w:hAnsi="Times New Roman"/>
          <w:bCs/>
          <w:sz w:val="24"/>
          <w:szCs w:val="24"/>
        </w:rPr>
        <w:t>%.</w:t>
      </w:r>
    </w:p>
    <w:p w14:paraId="69F94A28" w14:textId="7DE17C31" w:rsidR="00E876BD" w:rsidRDefault="00464050" w:rsidP="00E876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149">
        <w:rPr>
          <w:rFonts w:ascii="Times New Roman" w:hAnsi="Times New Roman"/>
          <w:sz w:val="24"/>
          <w:szCs w:val="24"/>
        </w:rPr>
        <w:t xml:space="preserve">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8E714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="004E3880">
        <w:rPr>
          <w:rFonts w:ascii="Times New Roman" w:hAnsi="Times New Roman"/>
          <w:sz w:val="24"/>
          <w:szCs w:val="24"/>
        </w:rPr>
        <w:t>увеличение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4E3880" w:rsidRPr="00464050">
        <w:rPr>
          <w:rFonts w:ascii="Times New Roman" w:hAnsi="Times New Roman"/>
          <w:sz w:val="24"/>
          <w:szCs w:val="24"/>
        </w:rPr>
        <w:t>,</w:t>
      </w:r>
      <w:r w:rsidR="008E7149" w:rsidRPr="008E7149">
        <w:rPr>
          <w:rFonts w:ascii="Times New Roman" w:hAnsi="Times New Roman"/>
          <w:sz w:val="24"/>
          <w:szCs w:val="24"/>
        </w:rPr>
        <w:t xml:space="preserve"> </w:t>
      </w:r>
      <w:r w:rsidR="008E7149" w:rsidRPr="00464050">
        <w:rPr>
          <w:rFonts w:ascii="Times New Roman" w:hAnsi="Times New Roman"/>
          <w:sz w:val="24"/>
          <w:szCs w:val="24"/>
        </w:rPr>
        <w:t>по</w:t>
      </w:r>
      <w:r w:rsidR="008E7149">
        <w:rPr>
          <w:rFonts w:ascii="Times New Roman" w:hAnsi="Times New Roman"/>
          <w:sz w:val="24"/>
          <w:szCs w:val="24"/>
        </w:rPr>
        <w:t xml:space="preserve"> налогу на доходы с физических лиц на </w:t>
      </w:r>
      <w:r w:rsidR="00FE2EA8">
        <w:rPr>
          <w:rFonts w:ascii="Times New Roman" w:hAnsi="Times New Roman"/>
          <w:sz w:val="24"/>
          <w:szCs w:val="24"/>
        </w:rPr>
        <w:t>37</w:t>
      </w:r>
      <w:r w:rsidR="008E7149">
        <w:rPr>
          <w:rFonts w:ascii="Times New Roman" w:hAnsi="Times New Roman"/>
          <w:sz w:val="24"/>
          <w:szCs w:val="24"/>
        </w:rPr>
        <w:t xml:space="preserve">.0 тыс. руб. или </w:t>
      </w:r>
      <w:r w:rsidR="00E876BD">
        <w:rPr>
          <w:rFonts w:ascii="Times New Roman" w:hAnsi="Times New Roman"/>
          <w:sz w:val="24"/>
          <w:szCs w:val="24"/>
        </w:rPr>
        <w:t>4.</w:t>
      </w:r>
      <w:r w:rsidR="00FE2EA8">
        <w:rPr>
          <w:rFonts w:ascii="Times New Roman" w:hAnsi="Times New Roman"/>
          <w:sz w:val="24"/>
          <w:szCs w:val="24"/>
        </w:rPr>
        <w:t>20</w:t>
      </w:r>
      <w:r w:rsidR="008E7149">
        <w:rPr>
          <w:rFonts w:ascii="Times New Roman" w:hAnsi="Times New Roman"/>
          <w:sz w:val="24"/>
          <w:szCs w:val="24"/>
        </w:rPr>
        <w:t>%</w:t>
      </w:r>
      <w:r w:rsidR="00E876BD">
        <w:rPr>
          <w:rFonts w:ascii="Times New Roman" w:hAnsi="Times New Roman"/>
          <w:sz w:val="24"/>
          <w:szCs w:val="24"/>
        </w:rPr>
        <w:t>,</w:t>
      </w:r>
    </w:p>
    <w:p w14:paraId="1B9EC8E9" w14:textId="09A1FA9C" w:rsidR="00E876BD" w:rsidRDefault="00E876BD" w:rsidP="00E87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19B0">
        <w:rPr>
          <w:rFonts w:ascii="Times New Roman" w:hAnsi="Times New Roman"/>
          <w:sz w:val="24"/>
          <w:szCs w:val="24"/>
        </w:rPr>
        <w:t xml:space="preserve">по акцизам </w:t>
      </w:r>
      <w:r w:rsidR="00A97505" w:rsidRPr="00BD19B0">
        <w:rPr>
          <w:rFonts w:ascii="Times New Roman" w:hAnsi="Times New Roman"/>
          <w:sz w:val="24"/>
          <w:szCs w:val="24"/>
        </w:rPr>
        <w:t>подакцизным товарам (продукции),</w:t>
      </w:r>
      <w:r w:rsidRPr="00BD19B0">
        <w:rPr>
          <w:rFonts w:ascii="Times New Roman" w:hAnsi="Times New Roman"/>
          <w:sz w:val="24"/>
          <w:szCs w:val="24"/>
        </w:rPr>
        <w:t xml:space="preserve"> производимым на </w:t>
      </w:r>
      <w:r w:rsidR="00A97505" w:rsidRPr="00BD19B0">
        <w:rPr>
          <w:rFonts w:ascii="Times New Roman" w:hAnsi="Times New Roman"/>
          <w:sz w:val="24"/>
          <w:szCs w:val="24"/>
        </w:rPr>
        <w:t>территории РФ на</w:t>
      </w:r>
      <w:r w:rsidRPr="00BD19B0">
        <w:rPr>
          <w:rFonts w:ascii="Times New Roman" w:hAnsi="Times New Roman"/>
          <w:sz w:val="24"/>
          <w:szCs w:val="24"/>
        </w:rPr>
        <w:t xml:space="preserve"> </w:t>
      </w:r>
      <w:r w:rsidR="00FE2EA8">
        <w:rPr>
          <w:rFonts w:ascii="Times New Roman" w:hAnsi="Times New Roman"/>
          <w:sz w:val="24"/>
          <w:szCs w:val="24"/>
        </w:rPr>
        <w:t>162</w:t>
      </w:r>
      <w:r>
        <w:rPr>
          <w:rFonts w:ascii="Times New Roman" w:hAnsi="Times New Roman"/>
          <w:sz w:val="24"/>
          <w:szCs w:val="24"/>
        </w:rPr>
        <w:t>.0</w:t>
      </w:r>
      <w:r w:rsidRPr="00BD19B0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 xml:space="preserve">. или на </w:t>
      </w:r>
      <w:r w:rsidR="00FE2EA8">
        <w:rPr>
          <w:rFonts w:ascii="Times New Roman" w:hAnsi="Times New Roman"/>
          <w:sz w:val="24"/>
          <w:szCs w:val="24"/>
        </w:rPr>
        <w:t>9.99</w:t>
      </w:r>
      <w:r>
        <w:rPr>
          <w:rFonts w:ascii="Times New Roman" w:hAnsi="Times New Roman"/>
          <w:sz w:val="24"/>
          <w:szCs w:val="24"/>
        </w:rPr>
        <w:t xml:space="preserve"> %,</w:t>
      </w:r>
      <w:r w:rsidRPr="00E876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налогу на имущество с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.0 тыс. руб. или на </w:t>
      </w:r>
      <w:r>
        <w:rPr>
          <w:rFonts w:ascii="Times New Roman" w:hAnsi="Times New Roman"/>
          <w:sz w:val="24"/>
          <w:szCs w:val="24"/>
        </w:rPr>
        <w:t>2.</w:t>
      </w:r>
      <w:r w:rsidR="00FE2EA8">
        <w:rPr>
          <w:rFonts w:ascii="Times New Roman" w:hAnsi="Times New Roman"/>
          <w:sz w:val="24"/>
          <w:szCs w:val="24"/>
        </w:rPr>
        <w:t>78</w:t>
      </w:r>
      <w:r w:rsidRPr="00464050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14:paraId="358E4718" w14:textId="01B7A37F" w:rsidR="008E7149" w:rsidRDefault="00DE687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76BD">
        <w:rPr>
          <w:rFonts w:ascii="Times New Roman" w:hAnsi="Times New Roman"/>
          <w:b/>
          <w:sz w:val="24"/>
          <w:szCs w:val="24"/>
        </w:rPr>
        <w:t>Уменьшение</w:t>
      </w:r>
      <w:r w:rsidR="004E3880" w:rsidRPr="00E876BD">
        <w:rPr>
          <w:rFonts w:ascii="Times New Roman" w:hAnsi="Times New Roman"/>
          <w:b/>
          <w:sz w:val="24"/>
          <w:szCs w:val="24"/>
        </w:rPr>
        <w:t>,</w:t>
      </w:r>
      <w:r w:rsidR="004E3880" w:rsidRPr="00464050">
        <w:rPr>
          <w:rFonts w:ascii="Times New Roman" w:hAnsi="Times New Roman"/>
          <w:sz w:val="24"/>
          <w:szCs w:val="24"/>
        </w:rPr>
        <w:t xml:space="preserve"> </w:t>
      </w:r>
      <w:r w:rsidR="004E3880">
        <w:rPr>
          <w:rFonts w:ascii="Times New Roman" w:hAnsi="Times New Roman"/>
          <w:sz w:val="24"/>
          <w:szCs w:val="24"/>
        </w:rPr>
        <w:t xml:space="preserve">по </w:t>
      </w:r>
      <w:r w:rsidR="004E3880" w:rsidRPr="00464050">
        <w:rPr>
          <w:rFonts w:ascii="Times New Roman" w:hAnsi="Times New Roman"/>
          <w:sz w:val="24"/>
          <w:szCs w:val="24"/>
        </w:rPr>
        <w:t xml:space="preserve">земельному </w:t>
      </w:r>
      <w:r w:rsidR="00A97505" w:rsidRPr="00464050">
        <w:rPr>
          <w:rFonts w:ascii="Times New Roman" w:hAnsi="Times New Roman"/>
          <w:sz w:val="24"/>
          <w:szCs w:val="24"/>
        </w:rPr>
        <w:t xml:space="preserve">налогу </w:t>
      </w:r>
      <w:r w:rsidR="00A97505">
        <w:rPr>
          <w:rFonts w:ascii="Times New Roman" w:hAnsi="Times New Roman"/>
          <w:sz w:val="24"/>
          <w:szCs w:val="24"/>
        </w:rPr>
        <w:t>на</w:t>
      </w:r>
      <w:r w:rsidR="004E3880">
        <w:rPr>
          <w:rFonts w:ascii="Times New Roman" w:hAnsi="Times New Roman"/>
          <w:sz w:val="24"/>
          <w:szCs w:val="24"/>
        </w:rPr>
        <w:t xml:space="preserve"> </w:t>
      </w:r>
      <w:r w:rsidR="00FE2EA8">
        <w:rPr>
          <w:rFonts w:ascii="Times New Roman" w:hAnsi="Times New Roman"/>
          <w:sz w:val="24"/>
          <w:szCs w:val="24"/>
        </w:rPr>
        <w:t>76</w:t>
      </w:r>
      <w:r w:rsidR="00BD19B0">
        <w:rPr>
          <w:rFonts w:ascii="Times New Roman" w:hAnsi="Times New Roman"/>
          <w:sz w:val="24"/>
          <w:szCs w:val="24"/>
        </w:rPr>
        <w:t>.0</w:t>
      </w:r>
      <w:r w:rsidR="004E3880">
        <w:rPr>
          <w:rFonts w:ascii="Times New Roman" w:hAnsi="Times New Roman"/>
          <w:sz w:val="24"/>
          <w:szCs w:val="24"/>
        </w:rPr>
        <w:t xml:space="preserve"> тыс. руб. или </w:t>
      </w:r>
      <w:r w:rsidR="004E3880" w:rsidRPr="00464050">
        <w:rPr>
          <w:rFonts w:ascii="Times New Roman" w:hAnsi="Times New Roman"/>
          <w:sz w:val="24"/>
          <w:szCs w:val="24"/>
        </w:rPr>
        <w:t>на</w:t>
      </w:r>
      <w:r w:rsidR="008E7149">
        <w:rPr>
          <w:rFonts w:ascii="Times New Roman" w:hAnsi="Times New Roman"/>
          <w:sz w:val="24"/>
          <w:szCs w:val="24"/>
        </w:rPr>
        <w:t xml:space="preserve"> </w:t>
      </w:r>
      <w:r w:rsidR="00FE2EA8">
        <w:rPr>
          <w:rFonts w:ascii="Times New Roman" w:hAnsi="Times New Roman"/>
          <w:sz w:val="24"/>
          <w:szCs w:val="24"/>
        </w:rPr>
        <w:t>9.10</w:t>
      </w:r>
      <w:r w:rsidR="004E388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 w:rsidR="008E7149">
        <w:rPr>
          <w:rFonts w:ascii="Times New Roman" w:hAnsi="Times New Roman"/>
          <w:sz w:val="24"/>
          <w:szCs w:val="24"/>
        </w:rPr>
        <w:t xml:space="preserve"> </w:t>
      </w:r>
    </w:p>
    <w:p w14:paraId="2E4A4341" w14:textId="636E1946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BD19B0">
        <w:rPr>
          <w:rFonts w:ascii="Times New Roman" w:hAnsi="Times New Roman"/>
          <w:b/>
          <w:sz w:val="24"/>
          <w:szCs w:val="24"/>
        </w:rPr>
        <w:t xml:space="preserve">м доходам </w:t>
      </w:r>
      <w:r w:rsidR="00BD19B0">
        <w:rPr>
          <w:rFonts w:ascii="Times New Roman" w:hAnsi="Times New Roman"/>
          <w:sz w:val="24"/>
          <w:szCs w:val="24"/>
        </w:rPr>
        <w:t xml:space="preserve">по сравнению с ожидаемыми поступлениями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0F5B87">
        <w:rPr>
          <w:rFonts w:ascii="Times New Roman" w:hAnsi="Times New Roman"/>
          <w:sz w:val="24"/>
          <w:szCs w:val="24"/>
        </w:rPr>
        <w:t>2021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</w:t>
      </w:r>
      <w:r w:rsidR="00F657E4">
        <w:rPr>
          <w:rFonts w:ascii="Times New Roman" w:hAnsi="Times New Roman"/>
          <w:sz w:val="24"/>
          <w:szCs w:val="24"/>
        </w:rPr>
        <w:t xml:space="preserve">наблюдается </w:t>
      </w:r>
      <w:r w:rsidR="00DE6879">
        <w:rPr>
          <w:rFonts w:ascii="Times New Roman" w:hAnsi="Times New Roman"/>
          <w:sz w:val="24"/>
          <w:szCs w:val="24"/>
        </w:rPr>
        <w:t>уменьшение</w:t>
      </w:r>
      <w:r w:rsidR="00F657E4">
        <w:rPr>
          <w:rFonts w:ascii="Times New Roman" w:hAnsi="Times New Roman"/>
          <w:sz w:val="24"/>
          <w:szCs w:val="24"/>
        </w:rPr>
        <w:t xml:space="preserve"> </w:t>
      </w:r>
      <w:r w:rsidR="00FE2EA8">
        <w:rPr>
          <w:rFonts w:ascii="Times New Roman" w:hAnsi="Times New Roman"/>
          <w:sz w:val="24"/>
          <w:szCs w:val="24"/>
        </w:rPr>
        <w:t>0.5</w:t>
      </w:r>
      <w:r w:rsidR="00F657E4">
        <w:rPr>
          <w:rFonts w:ascii="Times New Roman" w:hAnsi="Times New Roman"/>
          <w:sz w:val="24"/>
          <w:szCs w:val="24"/>
        </w:rPr>
        <w:t xml:space="preserve"> тыс. руб. </w:t>
      </w:r>
    </w:p>
    <w:p w14:paraId="7202DECA" w14:textId="01BFF4D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0F5B87">
        <w:rPr>
          <w:rFonts w:ascii="Times New Roman" w:hAnsi="Times New Roman"/>
          <w:b/>
          <w:sz w:val="24"/>
          <w:szCs w:val="24"/>
        </w:rPr>
        <w:t>2022</w:t>
      </w:r>
      <w:r w:rsidR="00F6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2C17C7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7329E4D7" w14:textId="6B47E4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налога на доходы физических </w:t>
      </w:r>
      <w:r w:rsidR="00A97505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B87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A97505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DE6879">
        <w:rPr>
          <w:rFonts w:ascii="Times New Roman" w:eastAsia="Times New Roman" w:hAnsi="Times New Roman"/>
          <w:sz w:val="24"/>
          <w:szCs w:val="24"/>
          <w:lang w:eastAsia="ru-RU"/>
        </w:rPr>
        <w:t>увеличение МРОТ</w:t>
      </w:r>
      <w:r w:rsidR="00F157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3CF6E1" w14:textId="04A800E8" w:rsidR="00464050" w:rsidRPr="009A610F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58C">
        <w:rPr>
          <w:rFonts w:ascii="Times New Roman" w:hAnsi="Times New Roman"/>
          <w:sz w:val="24"/>
          <w:szCs w:val="24"/>
          <w:lang w:eastAsia="ru-RU"/>
        </w:rPr>
        <w:t>-</w:t>
      </w:r>
      <w:r w:rsidRPr="00EE658C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97505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9A610F" w:rsidRPr="009A610F">
        <w:t xml:space="preserve"> 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2022-2024 годы представлен Управлением федерального казначейства Самарской области с </w:t>
      </w:r>
      <w:r w:rsidR="009A610F" w:rsidRPr="009A610F">
        <w:rPr>
          <w:rFonts w:ascii="Times New Roman" w:hAnsi="Times New Roman"/>
          <w:bCs/>
          <w:sz w:val="24"/>
          <w:szCs w:val="24"/>
          <w:lang w:eastAsia="ru-RU"/>
        </w:rPr>
        <w:lastRenderedPageBreak/>
        <w:t>учетом дифференцированного норматива, рассчитанного министерством транспорта и автомобильных дорог Самарской области на основании протяженности автомобильных дорог местного значения;</w:t>
      </w:r>
      <w:r w:rsidR="00A97505" w:rsidRPr="009A61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22D7E96F" w14:textId="6ACC2AC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610F">
        <w:rPr>
          <w:rFonts w:ascii="Times New Roman" w:hAnsi="Times New Roman"/>
          <w:bCs/>
          <w:sz w:val="24"/>
          <w:szCs w:val="24"/>
        </w:rPr>
        <w:t xml:space="preserve">- прогноз поступлений </w:t>
      </w:r>
      <w:r w:rsidRPr="009A610F">
        <w:rPr>
          <w:rFonts w:ascii="Times New Roman" w:hAnsi="Times New Roman"/>
          <w:b/>
          <w:sz w:val="24"/>
          <w:szCs w:val="24"/>
        </w:rPr>
        <w:t>по налогу на имущество физических лиц,</w:t>
      </w:r>
      <w:r w:rsidRPr="009A610F">
        <w:rPr>
          <w:rFonts w:ascii="Times New Roman" w:hAnsi="Times New Roman"/>
          <w:bCs/>
          <w:sz w:val="24"/>
          <w:szCs w:val="24"/>
        </w:rPr>
        <w:t xml:space="preserve"> </w:t>
      </w:r>
      <w:r w:rsidR="00F657E4" w:rsidRPr="009A610F">
        <w:rPr>
          <w:rFonts w:ascii="Times New Roman" w:hAnsi="Times New Roman"/>
          <w:bCs/>
          <w:sz w:val="24"/>
          <w:szCs w:val="24"/>
        </w:rPr>
        <w:t>рассчитан</w:t>
      </w:r>
      <w:r w:rsidR="00F657E4" w:rsidRPr="00F657E4">
        <w:rPr>
          <w:rFonts w:ascii="Times New Roman" w:hAnsi="Times New Roman"/>
          <w:sz w:val="24"/>
          <w:szCs w:val="24"/>
        </w:rPr>
        <w:t xml:space="preserve"> исходя из суммы ожидаемых поступлений в бюджет сельского поселения </w:t>
      </w:r>
      <w:r w:rsidR="00F657E4">
        <w:rPr>
          <w:rFonts w:ascii="Times New Roman" w:hAnsi="Times New Roman"/>
          <w:sz w:val="24"/>
          <w:szCs w:val="24"/>
        </w:rPr>
        <w:t>Озерки</w:t>
      </w:r>
      <w:r w:rsidR="00F657E4" w:rsidRPr="00F657E4">
        <w:rPr>
          <w:rFonts w:ascii="Times New Roman" w:hAnsi="Times New Roman"/>
          <w:sz w:val="24"/>
          <w:szCs w:val="24"/>
        </w:rPr>
        <w:t xml:space="preserve"> в </w:t>
      </w:r>
      <w:r w:rsidR="000F5B87">
        <w:rPr>
          <w:rFonts w:ascii="Times New Roman" w:hAnsi="Times New Roman"/>
          <w:sz w:val="24"/>
          <w:szCs w:val="24"/>
        </w:rPr>
        <w:t>2021</w:t>
      </w:r>
      <w:r w:rsidR="00F657E4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</w:t>
      </w:r>
      <w:r w:rsidR="00DE6879">
        <w:rPr>
          <w:rFonts w:ascii="Times New Roman" w:hAnsi="Times New Roman"/>
          <w:sz w:val="24"/>
          <w:szCs w:val="24"/>
        </w:rPr>
        <w:t xml:space="preserve"> Увеличение возраста населения, пенсионеры освобождены от уплаты налога на имущество.</w:t>
      </w:r>
    </w:p>
    <w:p w14:paraId="50231D0B" w14:textId="7E55281E" w:rsidR="009672D8" w:rsidRDefault="009672D8" w:rsidP="009672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 xml:space="preserve">рассчитан </w:t>
      </w:r>
      <w:r w:rsidR="00A97505" w:rsidRPr="00361A2F">
        <w:rPr>
          <w:rFonts w:ascii="Times New Roman" w:hAnsi="Times New Roman"/>
          <w:sz w:val="24"/>
          <w:szCs w:val="24"/>
        </w:rPr>
        <w:t>исходя из кадастровой</w:t>
      </w:r>
      <w:r w:rsidRPr="00361A2F">
        <w:rPr>
          <w:rFonts w:ascii="Times New Roman" w:hAnsi="Times New Roman"/>
          <w:sz w:val="24"/>
          <w:szCs w:val="24"/>
        </w:rPr>
        <w:t xml:space="preserve"> стоимости земли   </w:t>
      </w:r>
      <w:r w:rsidR="00A97505" w:rsidRPr="00361A2F">
        <w:rPr>
          <w:rFonts w:ascii="Times New Roman" w:hAnsi="Times New Roman"/>
          <w:sz w:val="24"/>
          <w:szCs w:val="24"/>
        </w:rPr>
        <w:t>и ставки</w:t>
      </w:r>
      <w:r w:rsidRPr="00361A2F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14:paraId="6E1E010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1AD8DE" w14:textId="6E517D4B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52E2C"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A97505" w:rsidRPr="005C710D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70FE766A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6D11C26E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CF4F7" w14:textId="0851A0B8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A97505">
        <w:rPr>
          <w:rFonts w:ascii="Times New Roman" w:hAnsi="Times New Roman"/>
          <w:sz w:val="24"/>
          <w:szCs w:val="24"/>
        </w:rPr>
        <w:t>Озерки</w:t>
      </w:r>
      <w:r w:rsidR="00A97505" w:rsidRPr="00464050">
        <w:rPr>
          <w:rFonts w:ascii="Times New Roman" w:hAnsi="Times New Roman"/>
          <w:sz w:val="24"/>
          <w:szCs w:val="24"/>
        </w:rPr>
        <w:t xml:space="preserve">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0F5B87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A97505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</w:t>
      </w:r>
      <w:r w:rsidR="00A97505" w:rsidRPr="00464050">
        <w:rPr>
          <w:rFonts w:ascii="Times New Roman" w:hAnsi="Times New Roman"/>
          <w:sz w:val="24"/>
          <w:szCs w:val="24"/>
        </w:rPr>
        <w:t>(статьи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522E7D13" w14:textId="1C07E3F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3267E4">
        <w:rPr>
          <w:rFonts w:ascii="Times New Roman" w:hAnsi="Times New Roman"/>
          <w:sz w:val="24"/>
          <w:szCs w:val="24"/>
        </w:rPr>
        <w:t>В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представленной пояснительной </w:t>
      </w:r>
      <w:r w:rsidR="00A97505" w:rsidRPr="00464050">
        <w:rPr>
          <w:rFonts w:ascii="Times New Roman" w:hAnsi="Times New Roman"/>
          <w:sz w:val="24"/>
          <w:szCs w:val="24"/>
        </w:rPr>
        <w:t>записк</w:t>
      </w:r>
      <w:r w:rsidR="00A97505">
        <w:rPr>
          <w:rFonts w:ascii="Times New Roman" w:hAnsi="Times New Roman"/>
          <w:sz w:val="24"/>
          <w:szCs w:val="24"/>
        </w:rPr>
        <w:t>е</w:t>
      </w:r>
      <w:r w:rsidR="00A97505" w:rsidRPr="00464050">
        <w:rPr>
          <w:rFonts w:ascii="Times New Roman" w:hAnsi="Times New Roman"/>
          <w:sz w:val="24"/>
          <w:szCs w:val="24"/>
        </w:rPr>
        <w:t>, не</w:t>
      </w:r>
      <w:r w:rsidRPr="00464050">
        <w:rPr>
          <w:rFonts w:ascii="Times New Roman" w:hAnsi="Times New Roman"/>
          <w:sz w:val="24"/>
          <w:szCs w:val="24"/>
        </w:rPr>
        <w:t xml:space="preserve"> отражены причины увеличения или уменьшения расходов по сравнению с ожидаемыми и плановыми расходами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C811778" w14:textId="63819E7D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A97505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5C710D">
        <w:rPr>
          <w:rFonts w:ascii="Times New Roman" w:hAnsi="Times New Roman"/>
          <w:sz w:val="24"/>
          <w:szCs w:val="24"/>
        </w:rPr>
        <w:t>6 999.7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0F5B87">
        <w:rPr>
          <w:rFonts w:ascii="Times New Roman" w:hAnsi="Times New Roman"/>
          <w:sz w:val="24"/>
          <w:szCs w:val="24"/>
        </w:rPr>
        <w:t>2023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B52E2C">
        <w:rPr>
          <w:rFonts w:ascii="Times New Roman" w:hAnsi="Times New Roman"/>
          <w:sz w:val="24"/>
          <w:szCs w:val="24"/>
        </w:rPr>
        <w:t>.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E876BD">
        <w:rPr>
          <w:rFonts w:ascii="Times New Roman" w:hAnsi="Times New Roman"/>
          <w:sz w:val="24"/>
          <w:szCs w:val="24"/>
        </w:rPr>
        <w:t>3</w:t>
      </w:r>
      <w:r w:rsidR="005C710D">
        <w:rPr>
          <w:rFonts w:ascii="Times New Roman" w:hAnsi="Times New Roman"/>
          <w:sz w:val="24"/>
          <w:szCs w:val="24"/>
        </w:rPr>
        <w:t> 954.0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A97505" w:rsidRPr="00577CBD">
        <w:rPr>
          <w:rFonts w:ascii="Times New Roman" w:hAnsi="Times New Roman"/>
          <w:sz w:val="24"/>
          <w:szCs w:val="24"/>
        </w:rPr>
        <w:t xml:space="preserve">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E876BD">
        <w:rPr>
          <w:rFonts w:ascii="Times New Roman" w:hAnsi="Times New Roman"/>
          <w:sz w:val="24"/>
          <w:szCs w:val="24"/>
        </w:rPr>
        <w:t>3</w:t>
      </w:r>
      <w:r w:rsidR="005C710D">
        <w:rPr>
          <w:rFonts w:ascii="Times New Roman" w:hAnsi="Times New Roman"/>
          <w:sz w:val="24"/>
          <w:szCs w:val="24"/>
        </w:rPr>
        <w:t> 991.0</w:t>
      </w:r>
      <w:r w:rsidR="008E7149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A97505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5F6E4111" w14:textId="31F7C15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252BDC">
        <w:rPr>
          <w:rFonts w:ascii="Times New Roman" w:hAnsi="Times New Roman"/>
          <w:b/>
          <w:sz w:val="24"/>
          <w:szCs w:val="24"/>
        </w:rPr>
        <w:t>Структура расходов бюджета</w:t>
      </w:r>
      <w:r w:rsidRPr="00577CBD">
        <w:rPr>
          <w:rFonts w:ascii="Times New Roman" w:hAnsi="Times New Roman"/>
          <w:b/>
          <w:sz w:val="24"/>
          <w:szCs w:val="24"/>
        </w:rPr>
        <w:t xml:space="preserve">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A97505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A97505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0F5B87">
        <w:rPr>
          <w:rFonts w:ascii="Times New Roman" w:hAnsi="Times New Roman"/>
          <w:b/>
          <w:sz w:val="24"/>
          <w:szCs w:val="24"/>
        </w:rPr>
        <w:t>2021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0F5B87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23C3074A" w14:textId="30ADB94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A97505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475F8F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E876BD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A97505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</w:t>
      </w:r>
      <w:r w:rsidR="00A97505" w:rsidRPr="00464050">
        <w:rPr>
          <w:rFonts w:ascii="Times New Roman" w:hAnsi="Times New Roman"/>
          <w:sz w:val="24"/>
          <w:szCs w:val="24"/>
        </w:rPr>
        <w:t>ниже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475F8F">
        <w:rPr>
          <w:rFonts w:ascii="Times New Roman" w:hAnsi="Times New Roman"/>
          <w:sz w:val="24"/>
          <w:szCs w:val="24"/>
        </w:rPr>
        <w:t>10 228.1</w:t>
      </w:r>
      <w:r w:rsidR="008C224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475F8F">
        <w:rPr>
          <w:rFonts w:ascii="Times New Roman" w:hAnsi="Times New Roman"/>
          <w:sz w:val="24"/>
          <w:szCs w:val="24"/>
        </w:rPr>
        <w:t>6 999.7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</w:t>
      </w:r>
      <w:r w:rsidR="00A97505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расходами </w:t>
      </w:r>
      <w:r w:rsidR="000F5B87">
        <w:rPr>
          <w:rFonts w:ascii="Times New Roman" w:hAnsi="Times New Roman"/>
          <w:sz w:val="24"/>
          <w:szCs w:val="24"/>
        </w:rPr>
        <w:t>2021</w:t>
      </w:r>
      <w:r w:rsidR="00CA5627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Pr="00484449">
        <w:rPr>
          <w:rFonts w:ascii="Times New Roman" w:hAnsi="Times New Roman"/>
          <w:b/>
          <w:sz w:val="24"/>
          <w:szCs w:val="24"/>
        </w:rPr>
        <w:t>–</w:t>
      </w:r>
      <w:r w:rsidR="00484449" w:rsidRPr="00484449">
        <w:rPr>
          <w:rFonts w:ascii="Times New Roman" w:hAnsi="Times New Roman"/>
          <w:b/>
          <w:sz w:val="24"/>
          <w:szCs w:val="24"/>
        </w:rPr>
        <w:t>(-)</w:t>
      </w:r>
      <w:r w:rsidR="008C2247">
        <w:rPr>
          <w:rFonts w:ascii="Times New Roman" w:hAnsi="Times New Roman"/>
          <w:b/>
          <w:sz w:val="24"/>
          <w:szCs w:val="24"/>
        </w:rPr>
        <w:t xml:space="preserve"> </w:t>
      </w:r>
      <w:r w:rsidR="00475F8F">
        <w:rPr>
          <w:rFonts w:ascii="Times New Roman" w:hAnsi="Times New Roman"/>
          <w:b/>
          <w:sz w:val="24"/>
          <w:szCs w:val="24"/>
        </w:rPr>
        <w:t>3 228.1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0BFB5AC2" w14:textId="7B370647" w:rsidR="00464050" w:rsidRDefault="00A97505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0F5B87">
        <w:rPr>
          <w:rFonts w:ascii="Times New Roman" w:hAnsi="Times New Roman"/>
          <w:sz w:val="24"/>
          <w:szCs w:val="24"/>
        </w:rPr>
        <w:t>2022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484449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2021</w:t>
      </w:r>
      <w:r w:rsidR="00A92E9D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4BA1463C" w14:textId="3E0B0C85" w:rsidR="003F7403" w:rsidRPr="008E0C4E" w:rsidRDefault="003F7403" w:rsidP="003F74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 w:rsidR="008C2247">
        <w:rPr>
          <w:rFonts w:ascii="Times New Roman" w:hAnsi="Times New Roman"/>
          <w:sz w:val="24"/>
          <w:szCs w:val="24"/>
        </w:rPr>
        <w:t>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C2247">
        <w:rPr>
          <w:rFonts w:ascii="Times New Roman" w:hAnsi="Times New Roman"/>
          <w:b/>
          <w:sz w:val="24"/>
          <w:szCs w:val="24"/>
        </w:rPr>
        <w:t>9</w:t>
      </w:r>
      <w:r w:rsidR="00475F8F">
        <w:rPr>
          <w:rFonts w:ascii="Times New Roman" w:hAnsi="Times New Roman"/>
          <w:b/>
          <w:sz w:val="24"/>
          <w:szCs w:val="24"/>
        </w:rPr>
        <w:t>4</w:t>
      </w:r>
      <w:r w:rsidR="008C2247">
        <w:rPr>
          <w:rFonts w:ascii="Times New Roman" w:hAnsi="Times New Roman"/>
          <w:b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475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14:paraId="76B3BB78" w14:textId="20E132BE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75F8F">
        <w:rPr>
          <w:rFonts w:ascii="Times New Roman" w:hAnsi="Times New Roman"/>
          <w:b/>
          <w:sz w:val="24"/>
          <w:szCs w:val="24"/>
        </w:rPr>
        <w:t>- «Жилищно-коммунальное хозяйство» на –</w:t>
      </w:r>
      <w:r>
        <w:rPr>
          <w:rFonts w:ascii="Times New Roman" w:hAnsi="Times New Roman"/>
          <w:b/>
          <w:sz w:val="24"/>
          <w:szCs w:val="24"/>
        </w:rPr>
        <w:t>4 804.4</w:t>
      </w:r>
      <w:r w:rsidRPr="00475F8F">
        <w:rPr>
          <w:rFonts w:ascii="Times New Roman" w:hAnsi="Times New Roman"/>
          <w:b/>
          <w:sz w:val="24"/>
          <w:szCs w:val="24"/>
        </w:rPr>
        <w:t xml:space="preserve"> тыс. руб.;</w:t>
      </w:r>
    </w:p>
    <w:p w14:paraId="45045C71" w14:textId="5DC8AD78" w:rsidR="004D054F" w:rsidRDefault="004D054F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 «Культура, </w:t>
      </w:r>
      <w:r w:rsidR="00A97505" w:rsidRPr="00464050">
        <w:rPr>
          <w:rFonts w:ascii="Times New Roman" w:hAnsi="Times New Roman"/>
          <w:b/>
          <w:sz w:val="24"/>
          <w:szCs w:val="24"/>
        </w:rPr>
        <w:t>кинематография»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84449">
        <w:rPr>
          <w:rFonts w:ascii="Times New Roman" w:hAnsi="Times New Roman"/>
          <w:b/>
          <w:sz w:val="24"/>
          <w:szCs w:val="24"/>
        </w:rPr>
        <w:t>–</w:t>
      </w:r>
      <w:r w:rsidR="00475F8F">
        <w:rPr>
          <w:rFonts w:ascii="Times New Roman" w:hAnsi="Times New Roman"/>
          <w:b/>
          <w:sz w:val="24"/>
          <w:szCs w:val="24"/>
        </w:rPr>
        <w:t>433.8</w:t>
      </w:r>
      <w:r w:rsidR="00984857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14:paraId="5B4AC395" w14:textId="7A0BDEAF" w:rsidR="00475F8F" w:rsidRP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Увеличение по разделам:</w:t>
      </w:r>
    </w:p>
    <w:p w14:paraId="4634FA0C" w14:textId="7A647571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-«Общегосударственные вопросы» на –</w:t>
      </w:r>
      <w:r>
        <w:rPr>
          <w:rFonts w:ascii="Times New Roman" w:hAnsi="Times New Roman"/>
          <w:b/>
          <w:bCs/>
          <w:sz w:val="24"/>
          <w:szCs w:val="24"/>
        </w:rPr>
        <w:t>71.0</w:t>
      </w:r>
      <w:r w:rsidRPr="00475F8F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7AFA68C2" w14:textId="12191513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 «</w:t>
      </w:r>
      <w:r>
        <w:rPr>
          <w:rFonts w:ascii="Times New Roman" w:hAnsi="Times New Roman"/>
          <w:b/>
          <w:bCs/>
          <w:sz w:val="24"/>
          <w:szCs w:val="24"/>
        </w:rPr>
        <w:t>Национальная безопасность и правоохранительная деятельность</w:t>
      </w:r>
      <w:r w:rsidRPr="00475F8F">
        <w:rPr>
          <w:rFonts w:ascii="Times New Roman" w:hAnsi="Times New Roman"/>
          <w:b/>
          <w:bCs/>
          <w:sz w:val="24"/>
          <w:szCs w:val="24"/>
        </w:rPr>
        <w:t>» на –</w:t>
      </w:r>
      <w:r>
        <w:rPr>
          <w:rFonts w:ascii="Times New Roman" w:hAnsi="Times New Roman"/>
          <w:b/>
          <w:bCs/>
          <w:sz w:val="24"/>
          <w:szCs w:val="24"/>
        </w:rPr>
        <w:t>23.7</w:t>
      </w:r>
      <w:r w:rsidRPr="00475F8F">
        <w:rPr>
          <w:rFonts w:ascii="Times New Roman" w:hAnsi="Times New Roman"/>
          <w:b/>
          <w:bCs/>
          <w:sz w:val="24"/>
          <w:szCs w:val="24"/>
        </w:rPr>
        <w:t xml:space="preserve"> тыс. руб.;</w:t>
      </w:r>
    </w:p>
    <w:p w14:paraId="6B9CF9FA" w14:textId="162160C7" w:rsidR="00475F8F" w:rsidRDefault="00475F8F" w:rsidP="004D054F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F8F">
        <w:rPr>
          <w:rFonts w:ascii="Times New Roman" w:hAnsi="Times New Roman"/>
          <w:b/>
          <w:bCs/>
          <w:sz w:val="24"/>
          <w:szCs w:val="24"/>
        </w:rPr>
        <w:t>-«Национальная экономика» -</w:t>
      </w:r>
      <w:r w:rsidR="000924F6">
        <w:rPr>
          <w:rFonts w:ascii="Times New Roman" w:hAnsi="Times New Roman"/>
          <w:b/>
          <w:bCs/>
          <w:sz w:val="24"/>
          <w:szCs w:val="24"/>
        </w:rPr>
        <w:t>2 009.9</w:t>
      </w:r>
      <w:r w:rsidRPr="00475F8F">
        <w:rPr>
          <w:rFonts w:ascii="Times New Roman" w:hAnsi="Times New Roman"/>
          <w:b/>
          <w:bCs/>
          <w:sz w:val="24"/>
          <w:szCs w:val="24"/>
        </w:rPr>
        <w:t>тыс. руб.</w:t>
      </w:r>
    </w:p>
    <w:p w14:paraId="535B295A" w14:textId="3C08052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</w:t>
      </w:r>
      <w:r w:rsidR="000924F6">
        <w:rPr>
          <w:rFonts w:ascii="Times New Roman" w:hAnsi="Times New Roman"/>
          <w:sz w:val="24"/>
          <w:szCs w:val="24"/>
        </w:rPr>
        <w:t>–</w:t>
      </w:r>
      <w:r w:rsidR="00A97505" w:rsidRPr="00464050">
        <w:rPr>
          <w:rFonts w:ascii="Times New Roman" w:hAnsi="Times New Roman"/>
          <w:sz w:val="24"/>
          <w:szCs w:val="24"/>
        </w:rPr>
        <w:t xml:space="preserve"> </w:t>
      </w:r>
      <w:r w:rsidR="000924F6">
        <w:rPr>
          <w:rFonts w:ascii="Times New Roman" w:hAnsi="Times New Roman"/>
          <w:sz w:val="24"/>
          <w:szCs w:val="24"/>
        </w:rPr>
        <w:t>113.0</w:t>
      </w:r>
      <w:r w:rsidR="00A97505">
        <w:rPr>
          <w:rFonts w:ascii="Times New Roman" w:hAnsi="Times New Roman"/>
          <w:sz w:val="24"/>
          <w:szCs w:val="24"/>
        </w:rPr>
        <w:t xml:space="preserve"> </w:t>
      </w:r>
      <w:r w:rsidR="00A97505" w:rsidRPr="00464050">
        <w:rPr>
          <w:rFonts w:ascii="Times New Roman" w:hAnsi="Times New Roman"/>
          <w:sz w:val="24"/>
          <w:szCs w:val="24"/>
        </w:rPr>
        <w:t>тыс.</w:t>
      </w:r>
      <w:r w:rsidRPr="00464050">
        <w:rPr>
          <w:rFonts w:ascii="Times New Roman" w:hAnsi="Times New Roman"/>
          <w:sz w:val="24"/>
          <w:szCs w:val="24"/>
        </w:rPr>
        <w:t xml:space="preserve"> руб. </w:t>
      </w:r>
      <w:r w:rsidR="00A97505" w:rsidRPr="00464050">
        <w:rPr>
          <w:rFonts w:ascii="Times New Roman" w:hAnsi="Times New Roman"/>
          <w:sz w:val="24"/>
          <w:szCs w:val="24"/>
        </w:rPr>
        <w:t xml:space="preserve">или </w:t>
      </w:r>
      <w:r w:rsidR="000924F6">
        <w:rPr>
          <w:rFonts w:ascii="Times New Roman" w:hAnsi="Times New Roman"/>
          <w:sz w:val="24"/>
          <w:szCs w:val="24"/>
        </w:rPr>
        <w:t>1.61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</w:t>
      </w:r>
      <w:r w:rsidR="00A97505" w:rsidRPr="00464050">
        <w:rPr>
          <w:rFonts w:ascii="Times New Roman" w:hAnsi="Times New Roman"/>
          <w:sz w:val="24"/>
          <w:szCs w:val="24"/>
        </w:rPr>
        <w:t>разделу «</w:t>
      </w:r>
      <w:r w:rsidR="00CF19A2" w:rsidRPr="00CF19A2">
        <w:rPr>
          <w:rFonts w:ascii="Times New Roman" w:hAnsi="Times New Roman"/>
          <w:sz w:val="24"/>
          <w:szCs w:val="24"/>
        </w:rPr>
        <w:t xml:space="preserve">Культура, </w:t>
      </w:r>
      <w:r w:rsidR="00A97505" w:rsidRPr="00CF19A2">
        <w:rPr>
          <w:rFonts w:ascii="Times New Roman" w:hAnsi="Times New Roman"/>
          <w:sz w:val="24"/>
          <w:szCs w:val="24"/>
        </w:rPr>
        <w:t>кинематография»</w:t>
      </w:r>
      <w:r w:rsidR="00CF19A2" w:rsidRPr="00CF19A2">
        <w:rPr>
          <w:rFonts w:ascii="Times New Roman" w:hAnsi="Times New Roman"/>
          <w:sz w:val="24"/>
          <w:szCs w:val="24"/>
        </w:rPr>
        <w:t xml:space="preserve"> </w:t>
      </w:r>
      <w:r w:rsidR="00CF19A2">
        <w:rPr>
          <w:rFonts w:ascii="Times New Roman" w:hAnsi="Times New Roman"/>
          <w:sz w:val="24"/>
          <w:szCs w:val="24"/>
        </w:rPr>
        <w:t xml:space="preserve">- </w:t>
      </w:r>
      <w:r w:rsidR="000924F6">
        <w:rPr>
          <w:rFonts w:ascii="Times New Roman" w:hAnsi="Times New Roman"/>
          <w:sz w:val="24"/>
          <w:szCs w:val="24"/>
        </w:rPr>
        <w:t>1.61</w:t>
      </w:r>
      <w:r w:rsidR="00CF19A2">
        <w:rPr>
          <w:rFonts w:ascii="Times New Roman" w:hAnsi="Times New Roman"/>
          <w:sz w:val="24"/>
          <w:szCs w:val="24"/>
        </w:rPr>
        <w:t>%.</w:t>
      </w:r>
    </w:p>
    <w:p w14:paraId="6B4E346A" w14:textId="59B46F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E2C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A97505">
        <w:rPr>
          <w:rFonts w:ascii="Times New Roman" w:hAnsi="Times New Roman"/>
          <w:b/>
          <w:sz w:val="24"/>
          <w:szCs w:val="24"/>
        </w:rPr>
        <w:t>7</w:t>
      </w:r>
      <w:r w:rsidR="00A97505" w:rsidRPr="00464050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464050">
        <w:rPr>
          <w:rFonts w:ascii="Times New Roman" w:hAnsi="Times New Roman"/>
          <w:b/>
          <w:sz w:val="24"/>
          <w:szCs w:val="24"/>
        </w:rPr>
        <w:t xml:space="preserve">  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A97505" w:rsidRPr="00464050">
        <w:rPr>
          <w:rFonts w:ascii="Times New Roman" w:hAnsi="Times New Roman"/>
          <w:sz w:val="24"/>
          <w:szCs w:val="24"/>
        </w:rPr>
        <w:t xml:space="preserve">объеме </w:t>
      </w:r>
      <w:r w:rsidR="000924F6">
        <w:rPr>
          <w:rFonts w:ascii="Times New Roman" w:hAnsi="Times New Roman"/>
          <w:b/>
          <w:sz w:val="24"/>
          <w:szCs w:val="24"/>
        </w:rPr>
        <w:t>6 964.7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0F5B87">
        <w:rPr>
          <w:rFonts w:ascii="Times New Roman" w:hAnsi="Times New Roman"/>
          <w:sz w:val="24"/>
          <w:szCs w:val="24"/>
        </w:rPr>
        <w:t>2023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A92E9D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8C2247">
        <w:rPr>
          <w:rFonts w:ascii="Times New Roman" w:hAnsi="Times New Roman"/>
          <w:sz w:val="24"/>
          <w:szCs w:val="24"/>
        </w:rPr>
        <w:t xml:space="preserve">7 </w:t>
      </w:r>
      <w:r w:rsidR="005067E9">
        <w:rPr>
          <w:rFonts w:ascii="Times New Roman" w:hAnsi="Times New Roman"/>
          <w:sz w:val="24"/>
          <w:szCs w:val="24"/>
        </w:rPr>
        <w:t xml:space="preserve">программам в объеме </w:t>
      </w:r>
      <w:r w:rsidR="008C2247">
        <w:rPr>
          <w:rFonts w:ascii="Times New Roman" w:hAnsi="Times New Roman"/>
          <w:b/>
          <w:sz w:val="24"/>
          <w:szCs w:val="24"/>
        </w:rPr>
        <w:t>3</w:t>
      </w:r>
      <w:r w:rsidR="000924F6">
        <w:rPr>
          <w:rFonts w:ascii="Times New Roman" w:hAnsi="Times New Roman"/>
          <w:b/>
          <w:sz w:val="24"/>
          <w:szCs w:val="24"/>
        </w:rPr>
        <w:t> 850.0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 xml:space="preserve">и на </w:t>
      </w:r>
      <w:r w:rsidR="000F5B87">
        <w:rPr>
          <w:rFonts w:ascii="Times New Roman" w:hAnsi="Times New Roman"/>
          <w:sz w:val="24"/>
          <w:szCs w:val="24"/>
        </w:rPr>
        <w:t>2024</w:t>
      </w:r>
      <w:r w:rsidR="00113A80">
        <w:rPr>
          <w:rFonts w:ascii="Times New Roman" w:hAnsi="Times New Roman"/>
          <w:sz w:val="24"/>
          <w:szCs w:val="24"/>
        </w:rPr>
        <w:t xml:space="preserve"> год по </w:t>
      </w:r>
      <w:r w:rsidR="008C2247">
        <w:rPr>
          <w:rFonts w:ascii="Times New Roman" w:hAnsi="Times New Roman"/>
          <w:sz w:val="24"/>
          <w:szCs w:val="24"/>
        </w:rPr>
        <w:t>7</w:t>
      </w:r>
      <w:r w:rsidR="001F1646">
        <w:rPr>
          <w:rFonts w:ascii="Times New Roman" w:hAnsi="Times New Roman"/>
          <w:sz w:val="24"/>
          <w:szCs w:val="24"/>
        </w:rPr>
        <w:t xml:space="preserve">программам в объеме </w:t>
      </w:r>
      <w:r w:rsidR="00033424" w:rsidRPr="00033424">
        <w:rPr>
          <w:rFonts w:ascii="Times New Roman" w:hAnsi="Times New Roman"/>
          <w:b/>
          <w:sz w:val="24"/>
          <w:szCs w:val="24"/>
        </w:rPr>
        <w:t>3</w:t>
      </w:r>
      <w:r w:rsidR="000924F6">
        <w:rPr>
          <w:rFonts w:ascii="Times New Roman" w:hAnsi="Times New Roman"/>
          <w:b/>
          <w:sz w:val="24"/>
          <w:szCs w:val="24"/>
        </w:rPr>
        <w:t> 796.0</w:t>
      </w:r>
      <w:r w:rsidR="001F1646">
        <w:rPr>
          <w:rFonts w:ascii="Times New Roman" w:hAnsi="Times New Roman"/>
          <w:sz w:val="24"/>
          <w:szCs w:val="24"/>
        </w:rPr>
        <w:t xml:space="preserve"> тыс. </w:t>
      </w:r>
      <w:r w:rsidR="00A97505">
        <w:rPr>
          <w:rFonts w:ascii="Times New Roman" w:hAnsi="Times New Roman"/>
          <w:sz w:val="24"/>
          <w:szCs w:val="24"/>
        </w:rPr>
        <w:t>руб.</w:t>
      </w:r>
      <w:r w:rsidR="00A97505" w:rsidRPr="00464050">
        <w:rPr>
          <w:rFonts w:ascii="Times New Roman" w:hAnsi="Times New Roman"/>
          <w:sz w:val="24"/>
          <w:szCs w:val="24"/>
        </w:rPr>
        <w:t xml:space="preserve">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113A8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14:paraId="323DB4BA" w14:textId="002BA7F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9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="00A92E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A97505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A97505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E0F6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13D9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</w:t>
      </w:r>
      <w:r w:rsidR="00113A8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044B24E8" w14:textId="040F97AC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Размер резервного фонда на очередной финансовый год   составляет   </w:t>
      </w:r>
      <w:r w:rsidR="00477651">
        <w:rPr>
          <w:rFonts w:ascii="Times New Roman" w:hAnsi="Times New Roman"/>
          <w:sz w:val="24"/>
          <w:szCs w:val="24"/>
        </w:rPr>
        <w:t>0.</w:t>
      </w:r>
      <w:r w:rsidR="000924F6">
        <w:rPr>
          <w:rFonts w:ascii="Times New Roman" w:hAnsi="Times New Roman"/>
          <w:sz w:val="24"/>
          <w:szCs w:val="24"/>
        </w:rPr>
        <w:t>43</w:t>
      </w:r>
      <w:r w:rsidRPr="00464050">
        <w:rPr>
          <w:rFonts w:ascii="Times New Roman" w:hAnsi="Times New Roman"/>
          <w:sz w:val="24"/>
          <w:szCs w:val="24"/>
        </w:rPr>
        <w:t xml:space="preserve">% от общего объема расходов бюджета сельского поселения, что не превышает установленный пунктом 3 статьи </w:t>
      </w:r>
      <w:r w:rsidR="00A97505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1D389E2" w14:textId="5C31319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r w:rsidR="00A97505" w:rsidRPr="00464050">
        <w:rPr>
          <w:rFonts w:ascii="Times New Roman" w:hAnsi="Times New Roman"/>
          <w:sz w:val="24"/>
          <w:szCs w:val="24"/>
        </w:rPr>
        <w:t>непрограмным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A97505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A97505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3B5D8662" w14:textId="10918B9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13">
        <w:rPr>
          <w:rFonts w:ascii="Times New Roman" w:hAnsi="Times New Roman"/>
          <w:sz w:val="24"/>
          <w:szCs w:val="24"/>
        </w:rPr>
        <w:t>Объемы</w:t>
      </w:r>
      <w:r w:rsidRPr="00464050">
        <w:rPr>
          <w:rFonts w:ascii="Times New Roman" w:hAnsi="Times New Roman"/>
          <w:sz w:val="24"/>
          <w:szCs w:val="24"/>
        </w:rPr>
        <w:t xml:space="preserve"> условно утверждаемых расходов бюджета сельского поселения на плановый период </w:t>
      </w:r>
      <w:r w:rsidR="000F5B87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0F5B87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0F5B87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A97505" w:rsidRPr="00464050">
        <w:rPr>
          <w:rFonts w:ascii="Times New Roman" w:hAnsi="Times New Roman"/>
          <w:sz w:val="24"/>
          <w:szCs w:val="24"/>
        </w:rPr>
        <w:t xml:space="preserve">- </w:t>
      </w:r>
      <w:r w:rsidR="000924F6">
        <w:rPr>
          <w:rFonts w:ascii="Times New Roman" w:hAnsi="Times New Roman"/>
          <w:sz w:val="24"/>
          <w:szCs w:val="24"/>
        </w:rPr>
        <w:t>2.69</w:t>
      </w:r>
      <w:r w:rsidRPr="00464050">
        <w:rPr>
          <w:rFonts w:ascii="Times New Roman" w:hAnsi="Times New Roman"/>
          <w:sz w:val="24"/>
          <w:szCs w:val="24"/>
        </w:rPr>
        <w:t xml:space="preserve">% </w:t>
      </w:r>
      <w:r w:rsidR="008C2247">
        <w:rPr>
          <w:rFonts w:ascii="Times New Roman" w:hAnsi="Times New Roman"/>
          <w:sz w:val="24"/>
          <w:szCs w:val="24"/>
        </w:rPr>
        <w:t>(9</w:t>
      </w:r>
      <w:r w:rsidR="000924F6">
        <w:rPr>
          <w:rFonts w:ascii="Times New Roman" w:hAnsi="Times New Roman"/>
          <w:sz w:val="24"/>
          <w:szCs w:val="24"/>
        </w:rPr>
        <w:t>9</w:t>
      </w:r>
      <w:r w:rsidR="0043261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0924F6">
        <w:rPr>
          <w:rFonts w:ascii="Times New Roman" w:hAnsi="Times New Roman"/>
          <w:sz w:val="24"/>
          <w:szCs w:val="24"/>
        </w:rPr>
        <w:t>3954.0-274.0</w:t>
      </w:r>
      <w:r w:rsidR="00C63393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7F4BA1">
        <w:rPr>
          <w:rFonts w:ascii="Times New Roman" w:hAnsi="Times New Roman"/>
          <w:sz w:val="24"/>
          <w:szCs w:val="24"/>
        </w:rPr>
        <w:t xml:space="preserve"> 3</w:t>
      </w:r>
      <w:r w:rsidR="008C2247">
        <w:rPr>
          <w:rFonts w:ascii="Times New Roman" w:hAnsi="Times New Roman"/>
          <w:sz w:val="24"/>
          <w:szCs w:val="24"/>
        </w:rPr>
        <w:t> </w:t>
      </w:r>
      <w:r w:rsidR="000924F6">
        <w:rPr>
          <w:rFonts w:ascii="Times New Roman" w:hAnsi="Times New Roman"/>
          <w:sz w:val="24"/>
          <w:szCs w:val="24"/>
        </w:rPr>
        <w:t>680</w:t>
      </w:r>
      <w:r w:rsidR="008C2247">
        <w:rPr>
          <w:rFonts w:ascii="Times New Roman" w:hAnsi="Times New Roman"/>
          <w:sz w:val="24"/>
          <w:szCs w:val="24"/>
        </w:rPr>
        <w:t>.</w:t>
      </w:r>
      <w:r w:rsidR="00D15E1C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)</w:t>
      </w:r>
      <w:r w:rsidR="008C2247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924F6">
        <w:rPr>
          <w:rFonts w:ascii="Times New Roman" w:hAnsi="Times New Roman"/>
          <w:sz w:val="24"/>
          <w:szCs w:val="24"/>
        </w:rPr>
        <w:t>5.39</w:t>
      </w:r>
      <w:r w:rsidRPr="00464050">
        <w:rPr>
          <w:rFonts w:ascii="Times New Roman" w:hAnsi="Times New Roman"/>
          <w:sz w:val="24"/>
          <w:szCs w:val="24"/>
        </w:rPr>
        <w:t>% (</w:t>
      </w:r>
      <w:r w:rsidR="000924F6">
        <w:rPr>
          <w:rFonts w:ascii="Times New Roman" w:hAnsi="Times New Roman"/>
          <w:sz w:val="24"/>
          <w:szCs w:val="24"/>
        </w:rPr>
        <w:t>200</w:t>
      </w:r>
      <w:r w:rsidR="00841B3F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0924F6">
        <w:rPr>
          <w:rFonts w:ascii="Times New Roman" w:hAnsi="Times New Roman"/>
          <w:sz w:val="24"/>
          <w:szCs w:val="24"/>
        </w:rPr>
        <w:t>3991.0-283.0</w:t>
      </w:r>
      <w:r w:rsidR="00D15E1C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7F4BA1">
        <w:rPr>
          <w:rFonts w:ascii="Times New Roman" w:hAnsi="Times New Roman"/>
          <w:sz w:val="24"/>
          <w:szCs w:val="24"/>
        </w:rPr>
        <w:t>3</w:t>
      </w:r>
      <w:r w:rsidR="008C2247">
        <w:rPr>
          <w:rFonts w:ascii="Times New Roman" w:hAnsi="Times New Roman"/>
          <w:sz w:val="24"/>
          <w:szCs w:val="24"/>
        </w:rPr>
        <w:t> </w:t>
      </w:r>
      <w:r w:rsidR="000924F6">
        <w:rPr>
          <w:rFonts w:ascii="Times New Roman" w:hAnsi="Times New Roman"/>
          <w:sz w:val="24"/>
          <w:szCs w:val="24"/>
        </w:rPr>
        <w:t>708</w:t>
      </w:r>
      <w:r w:rsidR="008C2247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0DF92AEE" w14:textId="77777777" w:rsidR="003267E4" w:rsidRDefault="003267E4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03A75262" w14:textId="5A36EA88" w:rsidR="006B68C2" w:rsidRPr="00033424" w:rsidRDefault="000F5B87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B68C2" w:rsidRPr="00033424">
        <w:rPr>
          <w:rFonts w:ascii="Times New Roman" w:hAnsi="Times New Roman"/>
          <w:b/>
          <w:sz w:val="24"/>
          <w:szCs w:val="24"/>
        </w:rPr>
        <w:t>.</w:t>
      </w:r>
      <w:r w:rsidR="006F7465" w:rsidRPr="00033424">
        <w:rPr>
          <w:rFonts w:ascii="Times New Roman" w:hAnsi="Times New Roman"/>
          <w:b/>
          <w:sz w:val="24"/>
          <w:szCs w:val="24"/>
        </w:rPr>
        <w:t xml:space="preserve"> </w:t>
      </w:r>
      <w:r w:rsidR="006B68C2" w:rsidRPr="00033424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5101ACB" w14:textId="77777777" w:rsidR="00AF51C9" w:rsidRPr="00033424" w:rsidRDefault="00AF51C9" w:rsidP="00AF51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5E0C97F" w14:textId="7BAFDF6B" w:rsidR="006F7465" w:rsidRDefault="006F7465" w:rsidP="006F746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A97505" w:rsidRPr="0003342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6B9EC841" w14:textId="494CFB76"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</w:t>
      </w:r>
      <w:r w:rsidR="00B2611C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0F5B87">
        <w:rPr>
          <w:rFonts w:ascii="Times New Roman" w:hAnsi="Times New Roman"/>
          <w:sz w:val="24"/>
          <w:szCs w:val="24"/>
        </w:rPr>
        <w:t>2021</w:t>
      </w:r>
      <w:r w:rsidR="00B2611C">
        <w:rPr>
          <w:rFonts w:ascii="Times New Roman" w:hAnsi="Times New Roman"/>
          <w:sz w:val="24"/>
          <w:szCs w:val="24"/>
        </w:rPr>
        <w:t xml:space="preserve"> № 34-н</w:t>
      </w:r>
      <w:r w:rsidRPr="00C24793">
        <w:rPr>
          <w:rFonts w:ascii="Times New Roman" w:hAnsi="Times New Roman"/>
          <w:sz w:val="24"/>
          <w:szCs w:val="24"/>
        </w:rPr>
        <w:t>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5754B84" w14:textId="5EEA86EF"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A97505" w:rsidRPr="00C24793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A97505" w:rsidRPr="00C24793">
        <w:rPr>
          <w:rFonts w:ascii="Times New Roman" w:hAnsi="Times New Roman"/>
          <w:sz w:val="24"/>
          <w:szCs w:val="24"/>
        </w:rPr>
        <w:t xml:space="preserve"> -</w:t>
      </w:r>
      <w:r w:rsidRPr="00C24793"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A97505" w:rsidRPr="00C24793">
        <w:rPr>
          <w:rFonts w:ascii="Times New Roman" w:hAnsi="Times New Roman"/>
          <w:sz w:val="24"/>
          <w:szCs w:val="24"/>
        </w:rPr>
        <w:t>далее НПА</w:t>
      </w:r>
      <w:r w:rsidRPr="00C24793">
        <w:rPr>
          <w:rFonts w:ascii="Times New Roman" w:hAnsi="Times New Roman"/>
          <w:sz w:val="24"/>
          <w:szCs w:val="24"/>
        </w:rPr>
        <w:t xml:space="preserve"> М.О.</w:t>
      </w:r>
      <w:r w:rsidR="00A97505" w:rsidRPr="00C24793">
        <w:rPr>
          <w:rFonts w:ascii="Times New Roman" w:hAnsi="Times New Roman"/>
          <w:sz w:val="24"/>
          <w:szCs w:val="24"/>
        </w:rPr>
        <w:t>), дата</w:t>
      </w:r>
      <w:r w:rsidRPr="00C24793">
        <w:rPr>
          <w:rFonts w:ascii="Times New Roman" w:hAnsi="Times New Roman"/>
          <w:sz w:val="24"/>
          <w:szCs w:val="24"/>
        </w:rPr>
        <w:t xml:space="preserve">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14:paraId="3FDEE1FE" w14:textId="197ECE92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A97505" w:rsidRPr="00AD0C4C">
        <w:rPr>
          <w:rFonts w:ascii="Times New Roman" w:hAnsi="Times New Roman"/>
          <w:sz w:val="24"/>
          <w:szCs w:val="24"/>
        </w:rPr>
        <w:t>является НПА</w:t>
      </w:r>
      <w:r w:rsidRPr="00AD0C4C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A97505" w:rsidRPr="00AD0C4C">
        <w:rPr>
          <w:rFonts w:ascii="Times New Roman" w:hAnsi="Times New Roman"/>
          <w:b/>
          <w:sz w:val="24"/>
          <w:szCs w:val="24"/>
        </w:rPr>
        <w:t>7</w:t>
      </w:r>
      <w:r w:rsidR="00A97505" w:rsidRPr="00AD0C4C">
        <w:rPr>
          <w:rFonts w:ascii="Times New Roman" w:hAnsi="Times New Roman"/>
          <w:sz w:val="24"/>
          <w:szCs w:val="24"/>
        </w:rPr>
        <w:t xml:space="preserve"> реестра</w:t>
      </w:r>
      <w:r w:rsidRPr="00AD0C4C"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A97505" w:rsidRPr="00AD0C4C">
        <w:rPr>
          <w:rFonts w:ascii="Times New Roman" w:hAnsi="Times New Roman"/>
          <w:sz w:val="24"/>
          <w:szCs w:val="24"/>
        </w:rPr>
        <w:t>реквизитов НПА, не</w:t>
      </w:r>
      <w:r w:rsidRPr="00AD0C4C">
        <w:rPr>
          <w:rFonts w:ascii="Times New Roman" w:hAnsi="Times New Roman"/>
          <w:sz w:val="24"/>
          <w:szCs w:val="24"/>
        </w:rPr>
        <w:t xml:space="preserve"> допускается;</w:t>
      </w:r>
    </w:p>
    <w:p w14:paraId="64909B59" w14:textId="77777777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1AA48984" w14:textId="2F79B124"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 xml:space="preserve">-дата вступления в </w:t>
      </w:r>
      <w:r w:rsidR="00A97505" w:rsidRPr="00AD0C4C">
        <w:rPr>
          <w:rFonts w:ascii="Times New Roman" w:hAnsi="Times New Roman"/>
          <w:sz w:val="24"/>
          <w:szCs w:val="24"/>
        </w:rPr>
        <w:t>силу НПА</w:t>
      </w:r>
      <w:r w:rsidRPr="00AD0C4C">
        <w:rPr>
          <w:rFonts w:ascii="Times New Roman" w:hAnsi="Times New Roman"/>
          <w:sz w:val="24"/>
          <w:szCs w:val="24"/>
        </w:rPr>
        <w:t xml:space="preserve"> М.О</w:t>
      </w:r>
      <w:r w:rsidR="00A97505" w:rsidRPr="00AD0C4C">
        <w:rPr>
          <w:rFonts w:ascii="Times New Roman" w:hAnsi="Times New Roman"/>
          <w:sz w:val="24"/>
          <w:szCs w:val="24"/>
        </w:rPr>
        <w:t>, срок</w:t>
      </w:r>
      <w:r w:rsidRPr="00AD0C4C">
        <w:rPr>
          <w:rFonts w:ascii="Times New Roman" w:hAnsi="Times New Roman"/>
          <w:sz w:val="24"/>
          <w:szCs w:val="24"/>
        </w:rPr>
        <w:t xml:space="preserve">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14:paraId="49407B6F" w14:textId="77777777" w:rsidR="006B27D1" w:rsidRPr="006B27D1" w:rsidRDefault="006B27D1" w:rsidP="006B27D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27D1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нарушены требования вышеназванных Рекомендаций, а именно: </w:t>
      </w:r>
    </w:p>
    <w:p w14:paraId="353C3ACF" w14:textId="22DCF7B8" w:rsidR="00DE2463" w:rsidRPr="006B27D1" w:rsidRDefault="006B27D1" w:rsidP="006B27D1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27D1">
        <w:rPr>
          <w:rFonts w:ascii="Times New Roman" w:hAnsi="Times New Roman"/>
          <w:bCs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2A8F755" w14:textId="77777777" w:rsidR="00DE2463" w:rsidRPr="00033424" w:rsidRDefault="00DE2463" w:rsidP="006F7465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14:paraId="07255372" w14:textId="5D654D8E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0F5B87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1F5E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3DFEEE8B" w14:textId="77777777"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4E4A8B62" w14:textId="7981861A" w:rsidR="000F5B87" w:rsidRPr="000F5B87" w:rsidRDefault="000F5B87" w:rsidP="000F5B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9FF6DA0" w14:textId="77777777" w:rsidR="000F5B87" w:rsidRDefault="000F5B87" w:rsidP="000F5B8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F5B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Проект бюджета на 2022 год и плановый период 2023-2024 годов сформирован в соответствии с правилами применения бюджетной классификации, установленными приказом Минфина России от 06.06.2019 N 85н (ред. от 28.07.2021 г.)"О порядке формирования и применения кодов бюджетной классификации Российской Федерации, их структуре и принципах назначения».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6520677A" w14:textId="630D8DA2" w:rsidR="006B68C2" w:rsidRPr="00464050" w:rsidRDefault="000F5B87" w:rsidP="000F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1F5E5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272E9F12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29930A8" w14:textId="4CA33BC0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1F5E5A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09EC82F0" w14:textId="77777777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Расходы, планируемые за счет целевых средств из бюджета вышестоящего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отражены в местном бюджете в том же объеме, в каком отражены поступления на указанные цели. </w:t>
      </w:r>
    </w:p>
    <w:p w14:paraId="5167E5DD" w14:textId="77777777"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19EA1D5D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575369A" w14:textId="31755762" w:rsidR="006B68C2" w:rsidRPr="00464050" w:rsidRDefault="000F5B87" w:rsidP="000F5B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3CBC862A" w14:textId="7DA61A79" w:rsidR="00552BAE" w:rsidRPr="00464050" w:rsidRDefault="00552BAE" w:rsidP="000F5B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73D965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67ACE5" w14:textId="5AE7E4C7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7E607F51" w14:textId="58ED2752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6B27D1">
        <w:rPr>
          <w:rFonts w:ascii="Times New Roman" w:hAnsi="Times New Roman"/>
          <w:color w:val="000000"/>
          <w:sz w:val="24"/>
          <w:szCs w:val="24"/>
          <w:lang w:eastAsia="ru-RU"/>
        </w:rPr>
        <w:t>6 999.7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бюджете), общий объем расходов - в сумме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27D1" w:rsidRPr="006B2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6 999.7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5701341F" w14:textId="0F05DF06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6B27D1" w:rsidRPr="006B2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6 999.7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6B27D1" w:rsidRPr="006B2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6 999.7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14:paraId="6439601A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0828B34B" w14:textId="77777777"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C7302AA" w14:textId="4E22E1AB" w:rsidR="006B68C2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0339F300" w14:textId="5A2FEF15" w:rsidR="00D15E1C" w:rsidRPr="0046405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14:paraId="612C062A" w14:textId="57508F90"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70F557D1" w14:textId="31C9CF47"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</w:t>
      </w:r>
      <w:r w:rsidR="001F5E5A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F5B87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0F5B87">
        <w:rPr>
          <w:rFonts w:ascii="Times New Roman" w:hAnsi="Times New Roman"/>
          <w:sz w:val="24"/>
          <w:szCs w:val="24"/>
        </w:rPr>
        <w:t>2023</w:t>
      </w:r>
      <w:r w:rsidR="00745958">
        <w:rPr>
          <w:rFonts w:ascii="Times New Roman" w:hAnsi="Times New Roman"/>
          <w:sz w:val="24"/>
          <w:szCs w:val="24"/>
        </w:rPr>
        <w:t xml:space="preserve"> и </w:t>
      </w:r>
      <w:r w:rsidR="000F5B87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F5E5A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1F5E5A" w:rsidRPr="00464050">
        <w:rPr>
          <w:rFonts w:ascii="Times New Roman" w:hAnsi="Times New Roman"/>
          <w:sz w:val="24"/>
          <w:szCs w:val="24"/>
        </w:rPr>
        <w:t>статьей 37</w:t>
      </w:r>
      <w:r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04C60218" w14:textId="0E9C83FE" w:rsidR="006B27D1" w:rsidRPr="006B27D1" w:rsidRDefault="006B27D1" w:rsidP="006B2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7D1">
        <w:rPr>
          <w:rFonts w:ascii="Times New Roman" w:hAnsi="Times New Roman"/>
          <w:b/>
          <w:bCs/>
          <w:sz w:val="24"/>
          <w:szCs w:val="24"/>
        </w:rPr>
        <w:t>2</w:t>
      </w:r>
      <w:r w:rsidRPr="006B27D1">
        <w:rPr>
          <w:rFonts w:ascii="Times New Roman" w:hAnsi="Times New Roman"/>
          <w:sz w:val="24"/>
          <w:szCs w:val="24"/>
        </w:rPr>
        <w:t>. Анализ правильности заполнения выписки из реестра расходных обязательств сельского поселения показал, что:</w:t>
      </w:r>
    </w:p>
    <w:p w14:paraId="49367274" w14:textId="4A4B50B8" w:rsidR="006B27D1" w:rsidRPr="006B27D1" w:rsidRDefault="006B27D1" w:rsidP="006B27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27D1">
        <w:rPr>
          <w:rFonts w:ascii="Times New Roman" w:hAnsi="Times New Roman"/>
          <w:sz w:val="24"/>
          <w:szCs w:val="24"/>
        </w:rPr>
        <w:t>- в расходном обязательстве под № 5.6.2.1.1 раздел, подраздел классификации расходов 0106 в графе 6 не верно указан нормативно правовой акт</w:t>
      </w:r>
      <w:r>
        <w:rPr>
          <w:rFonts w:ascii="Times New Roman" w:hAnsi="Times New Roman"/>
          <w:sz w:val="24"/>
          <w:szCs w:val="24"/>
        </w:rPr>
        <w:t>.</w:t>
      </w:r>
    </w:p>
    <w:p w14:paraId="0F36E69D" w14:textId="1AC4D815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6B27D1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E1ECA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745958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0F5B87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4839C7E9" w14:textId="4AA0E3E2" w:rsidR="006B68C2" w:rsidRPr="00464050" w:rsidRDefault="008029C8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r w:rsidR="008203A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B27D1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8203A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бюджета на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1F5E5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6BB71C4B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C5639A" w14:textId="77777777" w:rsidR="006B68C2" w:rsidRPr="00181F62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>Предложения:</w:t>
      </w:r>
    </w:p>
    <w:p w14:paraId="458A8365" w14:textId="77777777" w:rsidR="006B27D1" w:rsidRDefault="006B68C2" w:rsidP="006B27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ab/>
      </w:r>
      <w:r w:rsidR="008029C8" w:rsidRPr="00181F62">
        <w:rPr>
          <w:rFonts w:ascii="Times New Roman" w:hAnsi="Times New Roman"/>
          <w:b/>
          <w:sz w:val="24"/>
          <w:szCs w:val="24"/>
        </w:rPr>
        <w:t>1.</w:t>
      </w:r>
      <w:r w:rsidR="008029C8" w:rsidRPr="00181F62">
        <w:rPr>
          <w:rFonts w:ascii="Times New Roman" w:hAnsi="Times New Roman"/>
          <w:sz w:val="24"/>
          <w:szCs w:val="24"/>
        </w:rPr>
        <w:t>В пояснительной записке,</w:t>
      </w:r>
      <w:r w:rsidR="00256253" w:rsidRPr="00181F62">
        <w:rPr>
          <w:rFonts w:ascii="Times New Roman" w:hAnsi="Times New Roman"/>
          <w:sz w:val="24"/>
          <w:szCs w:val="24"/>
        </w:rPr>
        <w:t xml:space="preserve"> </w:t>
      </w:r>
      <w:r w:rsidR="00745958" w:rsidRPr="00181F62">
        <w:rPr>
          <w:rFonts w:ascii="Times New Roman" w:hAnsi="Times New Roman"/>
          <w:sz w:val="24"/>
          <w:szCs w:val="24"/>
        </w:rPr>
        <w:t xml:space="preserve">отразить причины увеличения или уменьшения расходов по сравнению с ожидаемыми и плановыми расходами </w:t>
      </w:r>
      <w:r w:rsidR="000F5B87">
        <w:rPr>
          <w:rFonts w:ascii="Times New Roman" w:hAnsi="Times New Roman"/>
          <w:sz w:val="24"/>
          <w:szCs w:val="24"/>
        </w:rPr>
        <w:t>2022</w:t>
      </w:r>
      <w:r w:rsidR="00745958" w:rsidRPr="00181F62">
        <w:rPr>
          <w:rFonts w:ascii="Times New Roman" w:hAnsi="Times New Roman"/>
          <w:sz w:val="24"/>
          <w:szCs w:val="24"/>
        </w:rPr>
        <w:t xml:space="preserve"> года;</w:t>
      </w:r>
      <w:r w:rsidR="008029C8" w:rsidRPr="00181F62">
        <w:rPr>
          <w:rFonts w:ascii="Times New Roman" w:hAnsi="Times New Roman"/>
          <w:sz w:val="24"/>
          <w:szCs w:val="24"/>
        </w:rPr>
        <w:t xml:space="preserve"> </w:t>
      </w:r>
    </w:p>
    <w:p w14:paraId="3C09DBA4" w14:textId="36325377" w:rsidR="008203A9" w:rsidRPr="006B27D1" w:rsidRDefault="006B27D1" w:rsidP="006B27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27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</w:t>
      </w:r>
      <w:r w:rsidRPr="006B27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2. </w:t>
      </w:r>
      <w:r w:rsidRPr="006B27D1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Привести сведения в реестре расходных обязательств в соответствие с требованиями бюджетного законодательства РФ.</w:t>
      </w:r>
    </w:p>
    <w:p w14:paraId="613BFCCA" w14:textId="77777777" w:rsidR="008029C8" w:rsidRPr="00361A2F" w:rsidRDefault="008029C8" w:rsidP="00802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555DC5E5" w14:textId="61F13C25" w:rsidR="008029C8" w:rsidRPr="00361A2F" w:rsidRDefault="008029C8" w:rsidP="008029C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1F5E5A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О бюджете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1F5E5A">
        <w:rPr>
          <w:rFonts w:ascii="Times New Roman" w:hAnsi="Times New Roman"/>
          <w:color w:val="000000"/>
          <w:sz w:val="24"/>
          <w:szCs w:val="24"/>
          <w:lang w:eastAsia="ru-RU"/>
        </w:rPr>
        <w:t>Озерки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0F5B87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контрольно- счетная палата рекомендует депутатам Собрания представителей </w:t>
      </w:r>
      <w:r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1415C4">
        <w:rPr>
          <w:rFonts w:ascii="Times New Roman" w:hAnsi="Times New Roman"/>
          <w:sz w:val="24"/>
          <w:szCs w:val="24"/>
        </w:rPr>
        <w:t>Озерки</w:t>
      </w:r>
      <w:r w:rsidRPr="00361A2F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097DCD58" w14:textId="77777777" w:rsidR="008029C8" w:rsidRPr="00464050" w:rsidRDefault="008029C8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A3B52B4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0A3E7" w14:textId="77777777"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14FC8699" w14:textId="77777777" w:rsidR="00464050" w:rsidRPr="00464050" w:rsidRDefault="006B68C2" w:rsidP="00AB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25625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F92" w14:textId="77777777" w:rsidR="00D41DC2" w:rsidRDefault="00D41DC2" w:rsidP="00E12614">
      <w:pPr>
        <w:spacing w:after="0" w:line="240" w:lineRule="auto"/>
      </w:pPr>
      <w:r>
        <w:separator/>
      </w:r>
    </w:p>
  </w:endnote>
  <w:endnote w:type="continuationSeparator" w:id="0">
    <w:p w14:paraId="1752F98C" w14:textId="77777777" w:rsidR="00D41DC2" w:rsidRDefault="00D41DC2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85CF" w14:textId="77777777" w:rsidR="00D41DC2" w:rsidRDefault="00D41DC2" w:rsidP="00E12614">
      <w:pPr>
        <w:spacing w:after="0" w:line="240" w:lineRule="auto"/>
      </w:pPr>
      <w:r>
        <w:separator/>
      </w:r>
    </w:p>
  </w:footnote>
  <w:footnote w:type="continuationSeparator" w:id="0">
    <w:p w14:paraId="132AD929" w14:textId="77777777" w:rsidR="00D41DC2" w:rsidRDefault="00D41DC2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26857"/>
    <w:multiLevelType w:val="hybridMultilevel"/>
    <w:tmpl w:val="7632E0DC"/>
    <w:lvl w:ilvl="0" w:tplc="382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4D5F"/>
    <w:rsid w:val="0000698C"/>
    <w:rsid w:val="000077FD"/>
    <w:rsid w:val="000165F7"/>
    <w:rsid w:val="000178D0"/>
    <w:rsid w:val="000213A8"/>
    <w:rsid w:val="000279D5"/>
    <w:rsid w:val="000308FA"/>
    <w:rsid w:val="00032EF6"/>
    <w:rsid w:val="00033381"/>
    <w:rsid w:val="00033424"/>
    <w:rsid w:val="00041C4C"/>
    <w:rsid w:val="000445DF"/>
    <w:rsid w:val="00053362"/>
    <w:rsid w:val="0005340C"/>
    <w:rsid w:val="00056072"/>
    <w:rsid w:val="00057DA4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24F6"/>
    <w:rsid w:val="000937A2"/>
    <w:rsid w:val="00097135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D60C6"/>
    <w:rsid w:val="000E2E5C"/>
    <w:rsid w:val="000E4AE5"/>
    <w:rsid w:val="000E4FE6"/>
    <w:rsid w:val="000E62FD"/>
    <w:rsid w:val="000F3F32"/>
    <w:rsid w:val="000F5B87"/>
    <w:rsid w:val="00100007"/>
    <w:rsid w:val="0010094A"/>
    <w:rsid w:val="00113033"/>
    <w:rsid w:val="00113A80"/>
    <w:rsid w:val="0011403A"/>
    <w:rsid w:val="00115B22"/>
    <w:rsid w:val="00122990"/>
    <w:rsid w:val="00126BE2"/>
    <w:rsid w:val="00135234"/>
    <w:rsid w:val="001415C4"/>
    <w:rsid w:val="0014243F"/>
    <w:rsid w:val="001457FE"/>
    <w:rsid w:val="00151781"/>
    <w:rsid w:val="00151E49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1F62"/>
    <w:rsid w:val="0018219F"/>
    <w:rsid w:val="00183A76"/>
    <w:rsid w:val="00187283"/>
    <w:rsid w:val="00190865"/>
    <w:rsid w:val="00193191"/>
    <w:rsid w:val="00196058"/>
    <w:rsid w:val="00196CF4"/>
    <w:rsid w:val="001A2539"/>
    <w:rsid w:val="001A3A57"/>
    <w:rsid w:val="001A3D5B"/>
    <w:rsid w:val="001A4D3E"/>
    <w:rsid w:val="001A670D"/>
    <w:rsid w:val="001A7F08"/>
    <w:rsid w:val="001B0579"/>
    <w:rsid w:val="001B2B4E"/>
    <w:rsid w:val="001C02BF"/>
    <w:rsid w:val="001C276D"/>
    <w:rsid w:val="001C2D1C"/>
    <w:rsid w:val="001C37A9"/>
    <w:rsid w:val="001D3C99"/>
    <w:rsid w:val="001E51BA"/>
    <w:rsid w:val="001E60C2"/>
    <w:rsid w:val="001F1646"/>
    <w:rsid w:val="001F1A59"/>
    <w:rsid w:val="001F310D"/>
    <w:rsid w:val="001F5E5A"/>
    <w:rsid w:val="001F689C"/>
    <w:rsid w:val="001F7132"/>
    <w:rsid w:val="00201243"/>
    <w:rsid w:val="002169C1"/>
    <w:rsid w:val="0021790D"/>
    <w:rsid w:val="002234E1"/>
    <w:rsid w:val="00226023"/>
    <w:rsid w:val="002267F7"/>
    <w:rsid w:val="00236EA1"/>
    <w:rsid w:val="002405A0"/>
    <w:rsid w:val="0024063A"/>
    <w:rsid w:val="002436DC"/>
    <w:rsid w:val="0025014A"/>
    <w:rsid w:val="002514C5"/>
    <w:rsid w:val="00252BDC"/>
    <w:rsid w:val="002556AA"/>
    <w:rsid w:val="00256253"/>
    <w:rsid w:val="00261DBB"/>
    <w:rsid w:val="00277C00"/>
    <w:rsid w:val="00280B8F"/>
    <w:rsid w:val="0028504A"/>
    <w:rsid w:val="0028525A"/>
    <w:rsid w:val="002870DB"/>
    <w:rsid w:val="002950DB"/>
    <w:rsid w:val="0029562B"/>
    <w:rsid w:val="002A5F70"/>
    <w:rsid w:val="002A60A5"/>
    <w:rsid w:val="002B152B"/>
    <w:rsid w:val="002B2F56"/>
    <w:rsid w:val="002B35CC"/>
    <w:rsid w:val="002B4F2E"/>
    <w:rsid w:val="002B5877"/>
    <w:rsid w:val="002B5BEE"/>
    <w:rsid w:val="002C0BF5"/>
    <w:rsid w:val="002C17C7"/>
    <w:rsid w:val="002C383F"/>
    <w:rsid w:val="002D4A81"/>
    <w:rsid w:val="002D6E7F"/>
    <w:rsid w:val="002E0EAC"/>
    <w:rsid w:val="002E4A52"/>
    <w:rsid w:val="002E5523"/>
    <w:rsid w:val="002F6BCD"/>
    <w:rsid w:val="002F7995"/>
    <w:rsid w:val="003020BE"/>
    <w:rsid w:val="00303EE1"/>
    <w:rsid w:val="0030439F"/>
    <w:rsid w:val="00304DAA"/>
    <w:rsid w:val="00312021"/>
    <w:rsid w:val="003216B8"/>
    <w:rsid w:val="003252A9"/>
    <w:rsid w:val="003267E4"/>
    <w:rsid w:val="00335649"/>
    <w:rsid w:val="00336092"/>
    <w:rsid w:val="003363F0"/>
    <w:rsid w:val="003543B7"/>
    <w:rsid w:val="00355078"/>
    <w:rsid w:val="0036058F"/>
    <w:rsid w:val="00367408"/>
    <w:rsid w:val="003705D9"/>
    <w:rsid w:val="00370D57"/>
    <w:rsid w:val="00373B64"/>
    <w:rsid w:val="00373BA8"/>
    <w:rsid w:val="00375409"/>
    <w:rsid w:val="003935FA"/>
    <w:rsid w:val="003A063E"/>
    <w:rsid w:val="003A0ACC"/>
    <w:rsid w:val="003A49B4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93D"/>
    <w:rsid w:val="003F0590"/>
    <w:rsid w:val="003F2564"/>
    <w:rsid w:val="003F53B8"/>
    <w:rsid w:val="003F56FA"/>
    <w:rsid w:val="003F7403"/>
    <w:rsid w:val="00405EA7"/>
    <w:rsid w:val="00407A99"/>
    <w:rsid w:val="004117CE"/>
    <w:rsid w:val="00411D3D"/>
    <w:rsid w:val="00412923"/>
    <w:rsid w:val="00414A40"/>
    <w:rsid w:val="00422018"/>
    <w:rsid w:val="004233A2"/>
    <w:rsid w:val="00432613"/>
    <w:rsid w:val="00432950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5F8F"/>
    <w:rsid w:val="00476056"/>
    <w:rsid w:val="0047641A"/>
    <w:rsid w:val="00476EC3"/>
    <w:rsid w:val="0047701E"/>
    <w:rsid w:val="00477651"/>
    <w:rsid w:val="00484449"/>
    <w:rsid w:val="0048581C"/>
    <w:rsid w:val="004863E8"/>
    <w:rsid w:val="00490F92"/>
    <w:rsid w:val="004954F3"/>
    <w:rsid w:val="00496297"/>
    <w:rsid w:val="004A42FA"/>
    <w:rsid w:val="004C1E99"/>
    <w:rsid w:val="004C4689"/>
    <w:rsid w:val="004C4FA4"/>
    <w:rsid w:val="004C676E"/>
    <w:rsid w:val="004D054F"/>
    <w:rsid w:val="004D1FA8"/>
    <w:rsid w:val="004D26DB"/>
    <w:rsid w:val="004D6175"/>
    <w:rsid w:val="004D678E"/>
    <w:rsid w:val="004E03E3"/>
    <w:rsid w:val="004E1514"/>
    <w:rsid w:val="004E1B7D"/>
    <w:rsid w:val="004E1D35"/>
    <w:rsid w:val="004E27A9"/>
    <w:rsid w:val="004E3880"/>
    <w:rsid w:val="004E4FAF"/>
    <w:rsid w:val="004E74BF"/>
    <w:rsid w:val="004F1290"/>
    <w:rsid w:val="004F4BFF"/>
    <w:rsid w:val="004F539B"/>
    <w:rsid w:val="004F79ED"/>
    <w:rsid w:val="00502BA6"/>
    <w:rsid w:val="005045C1"/>
    <w:rsid w:val="005057CF"/>
    <w:rsid w:val="00505A1F"/>
    <w:rsid w:val="005067E9"/>
    <w:rsid w:val="005144AB"/>
    <w:rsid w:val="005152A3"/>
    <w:rsid w:val="0051710B"/>
    <w:rsid w:val="00534E76"/>
    <w:rsid w:val="005422F6"/>
    <w:rsid w:val="00543283"/>
    <w:rsid w:val="00544A8C"/>
    <w:rsid w:val="00544D56"/>
    <w:rsid w:val="005457F3"/>
    <w:rsid w:val="00546090"/>
    <w:rsid w:val="005510ED"/>
    <w:rsid w:val="00552BAE"/>
    <w:rsid w:val="005535C8"/>
    <w:rsid w:val="005540A4"/>
    <w:rsid w:val="0055471F"/>
    <w:rsid w:val="00556321"/>
    <w:rsid w:val="00557D68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222B"/>
    <w:rsid w:val="0057439F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239F"/>
    <w:rsid w:val="005A4A97"/>
    <w:rsid w:val="005A7BA4"/>
    <w:rsid w:val="005B0A7D"/>
    <w:rsid w:val="005B1E33"/>
    <w:rsid w:val="005B4AE3"/>
    <w:rsid w:val="005B500B"/>
    <w:rsid w:val="005C5F64"/>
    <w:rsid w:val="005C710D"/>
    <w:rsid w:val="005C75E0"/>
    <w:rsid w:val="005D0201"/>
    <w:rsid w:val="005D053F"/>
    <w:rsid w:val="005D15D8"/>
    <w:rsid w:val="005D7107"/>
    <w:rsid w:val="005D7319"/>
    <w:rsid w:val="005E621D"/>
    <w:rsid w:val="005F1864"/>
    <w:rsid w:val="005F35D6"/>
    <w:rsid w:val="00601282"/>
    <w:rsid w:val="0061058D"/>
    <w:rsid w:val="006121CA"/>
    <w:rsid w:val="00620659"/>
    <w:rsid w:val="0062133F"/>
    <w:rsid w:val="00623C36"/>
    <w:rsid w:val="006308A2"/>
    <w:rsid w:val="00634D41"/>
    <w:rsid w:val="00640FFD"/>
    <w:rsid w:val="00641BDA"/>
    <w:rsid w:val="00643439"/>
    <w:rsid w:val="00645261"/>
    <w:rsid w:val="0064613B"/>
    <w:rsid w:val="00655588"/>
    <w:rsid w:val="00662F97"/>
    <w:rsid w:val="00675F30"/>
    <w:rsid w:val="00676B5A"/>
    <w:rsid w:val="00686ED0"/>
    <w:rsid w:val="0069196F"/>
    <w:rsid w:val="006931E3"/>
    <w:rsid w:val="0069619C"/>
    <w:rsid w:val="0069759B"/>
    <w:rsid w:val="006A01A2"/>
    <w:rsid w:val="006A1676"/>
    <w:rsid w:val="006A1E56"/>
    <w:rsid w:val="006A34D5"/>
    <w:rsid w:val="006A57E9"/>
    <w:rsid w:val="006A584E"/>
    <w:rsid w:val="006A6CC3"/>
    <w:rsid w:val="006B1DA4"/>
    <w:rsid w:val="006B27D1"/>
    <w:rsid w:val="006B65CF"/>
    <w:rsid w:val="006B68C2"/>
    <w:rsid w:val="006B796C"/>
    <w:rsid w:val="006C0FBE"/>
    <w:rsid w:val="006C41AB"/>
    <w:rsid w:val="006D0398"/>
    <w:rsid w:val="006D1175"/>
    <w:rsid w:val="006D1258"/>
    <w:rsid w:val="006D2B3A"/>
    <w:rsid w:val="006D79E0"/>
    <w:rsid w:val="006E0302"/>
    <w:rsid w:val="006E201C"/>
    <w:rsid w:val="006E5762"/>
    <w:rsid w:val="006E5966"/>
    <w:rsid w:val="006F137A"/>
    <w:rsid w:val="006F346E"/>
    <w:rsid w:val="006F3E95"/>
    <w:rsid w:val="006F4152"/>
    <w:rsid w:val="006F638F"/>
    <w:rsid w:val="006F7465"/>
    <w:rsid w:val="00701C42"/>
    <w:rsid w:val="007064F5"/>
    <w:rsid w:val="00707E99"/>
    <w:rsid w:val="007116D2"/>
    <w:rsid w:val="0071227E"/>
    <w:rsid w:val="00712763"/>
    <w:rsid w:val="00712FC7"/>
    <w:rsid w:val="007141E4"/>
    <w:rsid w:val="007156E2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5958"/>
    <w:rsid w:val="00745F12"/>
    <w:rsid w:val="00747BD5"/>
    <w:rsid w:val="00753F4A"/>
    <w:rsid w:val="00763330"/>
    <w:rsid w:val="007637EF"/>
    <w:rsid w:val="00764566"/>
    <w:rsid w:val="0076493A"/>
    <w:rsid w:val="007706F4"/>
    <w:rsid w:val="00777399"/>
    <w:rsid w:val="0078489A"/>
    <w:rsid w:val="0078534A"/>
    <w:rsid w:val="00785C02"/>
    <w:rsid w:val="007877A5"/>
    <w:rsid w:val="00790CDD"/>
    <w:rsid w:val="0079119B"/>
    <w:rsid w:val="0079131B"/>
    <w:rsid w:val="007934C8"/>
    <w:rsid w:val="00795AA6"/>
    <w:rsid w:val="00796976"/>
    <w:rsid w:val="007A2063"/>
    <w:rsid w:val="007A5B16"/>
    <w:rsid w:val="007A5F98"/>
    <w:rsid w:val="007B1B87"/>
    <w:rsid w:val="007B1E4A"/>
    <w:rsid w:val="007B3D84"/>
    <w:rsid w:val="007C1157"/>
    <w:rsid w:val="007C6FD0"/>
    <w:rsid w:val="007D2D17"/>
    <w:rsid w:val="007D7846"/>
    <w:rsid w:val="007E2389"/>
    <w:rsid w:val="007E3256"/>
    <w:rsid w:val="007E4061"/>
    <w:rsid w:val="007E623C"/>
    <w:rsid w:val="007E6D15"/>
    <w:rsid w:val="007F0C96"/>
    <w:rsid w:val="007F3373"/>
    <w:rsid w:val="007F4BA1"/>
    <w:rsid w:val="007F5506"/>
    <w:rsid w:val="007F6B21"/>
    <w:rsid w:val="007F6E1F"/>
    <w:rsid w:val="008029C8"/>
    <w:rsid w:val="00813D94"/>
    <w:rsid w:val="00817041"/>
    <w:rsid w:val="008201B9"/>
    <w:rsid w:val="008203A9"/>
    <w:rsid w:val="0082129E"/>
    <w:rsid w:val="00821C6F"/>
    <w:rsid w:val="008230A5"/>
    <w:rsid w:val="00832646"/>
    <w:rsid w:val="0083521B"/>
    <w:rsid w:val="00835FE6"/>
    <w:rsid w:val="00836523"/>
    <w:rsid w:val="00836BCD"/>
    <w:rsid w:val="0083789B"/>
    <w:rsid w:val="00837C4B"/>
    <w:rsid w:val="008418EF"/>
    <w:rsid w:val="00841B3F"/>
    <w:rsid w:val="00842368"/>
    <w:rsid w:val="008441F1"/>
    <w:rsid w:val="00845FD3"/>
    <w:rsid w:val="008475A2"/>
    <w:rsid w:val="00847BE0"/>
    <w:rsid w:val="008620D2"/>
    <w:rsid w:val="0086544F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A3843"/>
    <w:rsid w:val="008A5A73"/>
    <w:rsid w:val="008B3093"/>
    <w:rsid w:val="008B345C"/>
    <w:rsid w:val="008C2247"/>
    <w:rsid w:val="008C47CD"/>
    <w:rsid w:val="008C69EA"/>
    <w:rsid w:val="008C77F3"/>
    <w:rsid w:val="008D0F13"/>
    <w:rsid w:val="008D3513"/>
    <w:rsid w:val="008D4215"/>
    <w:rsid w:val="008E0C4E"/>
    <w:rsid w:val="008E1769"/>
    <w:rsid w:val="008E1ECA"/>
    <w:rsid w:val="008E6DED"/>
    <w:rsid w:val="008E7149"/>
    <w:rsid w:val="008E71F2"/>
    <w:rsid w:val="008F0DAC"/>
    <w:rsid w:val="008F3D9F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6477"/>
    <w:rsid w:val="009272AE"/>
    <w:rsid w:val="00927DAD"/>
    <w:rsid w:val="0093164C"/>
    <w:rsid w:val="009344DD"/>
    <w:rsid w:val="00941C2C"/>
    <w:rsid w:val="00941F67"/>
    <w:rsid w:val="009425D2"/>
    <w:rsid w:val="00942EC1"/>
    <w:rsid w:val="00945E28"/>
    <w:rsid w:val="009464EC"/>
    <w:rsid w:val="009472D4"/>
    <w:rsid w:val="00950792"/>
    <w:rsid w:val="00952405"/>
    <w:rsid w:val="00956437"/>
    <w:rsid w:val="00960ED7"/>
    <w:rsid w:val="009672D8"/>
    <w:rsid w:val="009707AF"/>
    <w:rsid w:val="00972BF6"/>
    <w:rsid w:val="00974A6F"/>
    <w:rsid w:val="00975C46"/>
    <w:rsid w:val="00980DB6"/>
    <w:rsid w:val="0098474F"/>
    <w:rsid w:val="00984857"/>
    <w:rsid w:val="00985B1D"/>
    <w:rsid w:val="009903E7"/>
    <w:rsid w:val="00992AA3"/>
    <w:rsid w:val="00995137"/>
    <w:rsid w:val="00996BCE"/>
    <w:rsid w:val="009A0CCB"/>
    <w:rsid w:val="009A610F"/>
    <w:rsid w:val="009A67C8"/>
    <w:rsid w:val="009A69D6"/>
    <w:rsid w:val="009A6E88"/>
    <w:rsid w:val="009A7C57"/>
    <w:rsid w:val="009B0520"/>
    <w:rsid w:val="009B1525"/>
    <w:rsid w:val="009B3EA4"/>
    <w:rsid w:val="009B5163"/>
    <w:rsid w:val="009B624A"/>
    <w:rsid w:val="009B75FE"/>
    <w:rsid w:val="009C17FA"/>
    <w:rsid w:val="009C1D42"/>
    <w:rsid w:val="009C21EE"/>
    <w:rsid w:val="009C7197"/>
    <w:rsid w:val="009C72A4"/>
    <w:rsid w:val="009C78CC"/>
    <w:rsid w:val="009D3F2F"/>
    <w:rsid w:val="009E06D5"/>
    <w:rsid w:val="009E4F98"/>
    <w:rsid w:val="009E61ED"/>
    <w:rsid w:val="009E6693"/>
    <w:rsid w:val="009F172A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2DBC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2E9D"/>
    <w:rsid w:val="00A93015"/>
    <w:rsid w:val="00A945C7"/>
    <w:rsid w:val="00A9469F"/>
    <w:rsid w:val="00A95F74"/>
    <w:rsid w:val="00A97505"/>
    <w:rsid w:val="00A97DE8"/>
    <w:rsid w:val="00AA68B2"/>
    <w:rsid w:val="00AB1E50"/>
    <w:rsid w:val="00AB348D"/>
    <w:rsid w:val="00AB4DB9"/>
    <w:rsid w:val="00AB7797"/>
    <w:rsid w:val="00AB7891"/>
    <w:rsid w:val="00AC2898"/>
    <w:rsid w:val="00AC7BE8"/>
    <w:rsid w:val="00AD2071"/>
    <w:rsid w:val="00AD74BC"/>
    <w:rsid w:val="00AE02C9"/>
    <w:rsid w:val="00AE26C8"/>
    <w:rsid w:val="00AE2BBE"/>
    <w:rsid w:val="00AE5315"/>
    <w:rsid w:val="00AF3CE6"/>
    <w:rsid w:val="00AF4FBF"/>
    <w:rsid w:val="00AF51C9"/>
    <w:rsid w:val="00AF74DA"/>
    <w:rsid w:val="00B00845"/>
    <w:rsid w:val="00B027D6"/>
    <w:rsid w:val="00B03091"/>
    <w:rsid w:val="00B13175"/>
    <w:rsid w:val="00B1381A"/>
    <w:rsid w:val="00B15698"/>
    <w:rsid w:val="00B177BB"/>
    <w:rsid w:val="00B2087F"/>
    <w:rsid w:val="00B24647"/>
    <w:rsid w:val="00B2611C"/>
    <w:rsid w:val="00B27816"/>
    <w:rsid w:val="00B32C4F"/>
    <w:rsid w:val="00B37B49"/>
    <w:rsid w:val="00B43BDB"/>
    <w:rsid w:val="00B4730F"/>
    <w:rsid w:val="00B4763E"/>
    <w:rsid w:val="00B47E62"/>
    <w:rsid w:val="00B52E2C"/>
    <w:rsid w:val="00B53DE5"/>
    <w:rsid w:val="00B54602"/>
    <w:rsid w:val="00B54963"/>
    <w:rsid w:val="00B55781"/>
    <w:rsid w:val="00B64210"/>
    <w:rsid w:val="00B656A2"/>
    <w:rsid w:val="00B6628D"/>
    <w:rsid w:val="00B7089C"/>
    <w:rsid w:val="00B710C6"/>
    <w:rsid w:val="00B73450"/>
    <w:rsid w:val="00B775DD"/>
    <w:rsid w:val="00B85813"/>
    <w:rsid w:val="00B97AE7"/>
    <w:rsid w:val="00BA00CC"/>
    <w:rsid w:val="00BA5CA1"/>
    <w:rsid w:val="00BA772B"/>
    <w:rsid w:val="00BB0F82"/>
    <w:rsid w:val="00BB2758"/>
    <w:rsid w:val="00BB4EE6"/>
    <w:rsid w:val="00BB641B"/>
    <w:rsid w:val="00BC35D6"/>
    <w:rsid w:val="00BC5C9C"/>
    <w:rsid w:val="00BC5DA1"/>
    <w:rsid w:val="00BC62F1"/>
    <w:rsid w:val="00BC65AC"/>
    <w:rsid w:val="00BC6601"/>
    <w:rsid w:val="00BD19B0"/>
    <w:rsid w:val="00BD36FE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2C6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3393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A0BCA"/>
    <w:rsid w:val="00CA284A"/>
    <w:rsid w:val="00CA32B3"/>
    <w:rsid w:val="00CA5627"/>
    <w:rsid w:val="00CB1568"/>
    <w:rsid w:val="00CB450F"/>
    <w:rsid w:val="00CC1C91"/>
    <w:rsid w:val="00CC217D"/>
    <w:rsid w:val="00CC4794"/>
    <w:rsid w:val="00CE0873"/>
    <w:rsid w:val="00CE3016"/>
    <w:rsid w:val="00CE6816"/>
    <w:rsid w:val="00CE68ED"/>
    <w:rsid w:val="00CF0ADD"/>
    <w:rsid w:val="00CF1695"/>
    <w:rsid w:val="00CF19A2"/>
    <w:rsid w:val="00CF1F3F"/>
    <w:rsid w:val="00CF1FC0"/>
    <w:rsid w:val="00CF468F"/>
    <w:rsid w:val="00CF4783"/>
    <w:rsid w:val="00CF4AEA"/>
    <w:rsid w:val="00D02DF8"/>
    <w:rsid w:val="00D140D4"/>
    <w:rsid w:val="00D15562"/>
    <w:rsid w:val="00D15E1C"/>
    <w:rsid w:val="00D200DA"/>
    <w:rsid w:val="00D21053"/>
    <w:rsid w:val="00D232B9"/>
    <w:rsid w:val="00D2502A"/>
    <w:rsid w:val="00D306A3"/>
    <w:rsid w:val="00D31A7F"/>
    <w:rsid w:val="00D352AB"/>
    <w:rsid w:val="00D3577D"/>
    <w:rsid w:val="00D35ED0"/>
    <w:rsid w:val="00D36A5C"/>
    <w:rsid w:val="00D3761E"/>
    <w:rsid w:val="00D40C5A"/>
    <w:rsid w:val="00D417F0"/>
    <w:rsid w:val="00D41DC2"/>
    <w:rsid w:val="00D4574E"/>
    <w:rsid w:val="00D471FC"/>
    <w:rsid w:val="00D524CA"/>
    <w:rsid w:val="00D52AC6"/>
    <w:rsid w:val="00D539BB"/>
    <w:rsid w:val="00D61629"/>
    <w:rsid w:val="00D62C77"/>
    <w:rsid w:val="00D709B3"/>
    <w:rsid w:val="00D72AC4"/>
    <w:rsid w:val="00D72E7E"/>
    <w:rsid w:val="00D72F74"/>
    <w:rsid w:val="00D7315D"/>
    <w:rsid w:val="00D74283"/>
    <w:rsid w:val="00D74C20"/>
    <w:rsid w:val="00D76966"/>
    <w:rsid w:val="00D76CD8"/>
    <w:rsid w:val="00D8044E"/>
    <w:rsid w:val="00D8057C"/>
    <w:rsid w:val="00D8507A"/>
    <w:rsid w:val="00D8638F"/>
    <w:rsid w:val="00D9096E"/>
    <w:rsid w:val="00D9286E"/>
    <w:rsid w:val="00DA1DAE"/>
    <w:rsid w:val="00DA599D"/>
    <w:rsid w:val="00DA62E3"/>
    <w:rsid w:val="00DB1C8F"/>
    <w:rsid w:val="00DB2FCF"/>
    <w:rsid w:val="00DB316C"/>
    <w:rsid w:val="00DB46DE"/>
    <w:rsid w:val="00DB49E0"/>
    <w:rsid w:val="00DB62C4"/>
    <w:rsid w:val="00DB6B6B"/>
    <w:rsid w:val="00DB72C5"/>
    <w:rsid w:val="00DC262C"/>
    <w:rsid w:val="00DC3699"/>
    <w:rsid w:val="00DD2849"/>
    <w:rsid w:val="00DD6369"/>
    <w:rsid w:val="00DE1333"/>
    <w:rsid w:val="00DE2463"/>
    <w:rsid w:val="00DE3555"/>
    <w:rsid w:val="00DE6879"/>
    <w:rsid w:val="00DE6E51"/>
    <w:rsid w:val="00DF06A1"/>
    <w:rsid w:val="00E039E7"/>
    <w:rsid w:val="00E046D1"/>
    <w:rsid w:val="00E07A04"/>
    <w:rsid w:val="00E07E95"/>
    <w:rsid w:val="00E113F9"/>
    <w:rsid w:val="00E12614"/>
    <w:rsid w:val="00E13AC9"/>
    <w:rsid w:val="00E13C59"/>
    <w:rsid w:val="00E17038"/>
    <w:rsid w:val="00E218C5"/>
    <w:rsid w:val="00E248B2"/>
    <w:rsid w:val="00E275A8"/>
    <w:rsid w:val="00E31FDE"/>
    <w:rsid w:val="00E33915"/>
    <w:rsid w:val="00E341F9"/>
    <w:rsid w:val="00E36BC6"/>
    <w:rsid w:val="00E41D86"/>
    <w:rsid w:val="00E43B57"/>
    <w:rsid w:val="00E44191"/>
    <w:rsid w:val="00E450E5"/>
    <w:rsid w:val="00E45202"/>
    <w:rsid w:val="00E45B9E"/>
    <w:rsid w:val="00E47AB4"/>
    <w:rsid w:val="00E53766"/>
    <w:rsid w:val="00E60ADA"/>
    <w:rsid w:val="00E61ACB"/>
    <w:rsid w:val="00E61BBF"/>
    <w:rsid w:val="00E65750"/>
    <w:rsid w:val="00E661EA"/>
    <w:rsid w:val="00E75EA0"/>
    <w:rsid w:val="00E8752D"/>
    <w:rsid w:val="00E876BD"/>
    <w:rsid w:val="00E903E3"/>
    <w:rsid w:val="00E94765"/>
    <w:rsid w:val="00E94BA6"/>
    <w:rsid w:val="00E962DE"/>
    <w:rsid w:val="00EA0462"/>
    <w:rsid w:val="00EA23B2"/>
    <w:rsid w:val="00EA4917"/>
    <w:rsid w:val="00EA5476"/>
    <w:rsid w:val="00EB05F2"/>
    <w:rsid w:val="00EB14C6"/>
    <w:rsid w:val="00EB18EC"/>
    <w:rsid w:val="00EB6DC1"/>
    <w:rsid w:val="00EB7814"/>
    <w:rsid w:val="00EC1B82"/>
    <w:rsid w:val="00EC1C6D"/>
    <w:rsid w:val="00EC1D84"/>
    <w:rsid w:val="00EC2CE2"/>
    <w:rsid w:val="00EC2DD1"/>
    <w:rsid w:val="00EC6CB4"/>
    <w:rsid w:val="00EC7B86"/>
    <w:rsid w:val="00EC7D9E"/>
    <w:rsid w:val="00EC7FEA"/>
    <w:rsid w:val="00ED0212"/>
    <w:rsid w:val="00ED35CE"/>
    <w:rsid w:val="00ED5195"/>
    <w:rsid w:val="00EE53E2"/>
    <w:rsid w:val="00EE60C0"/>
    <w:rsid w:val="00EE658C"/>
    <w:rsid w:val="00EE6CB4"/>
    <w:rsid w:val="00EE6E4B"/>
    <w:rsid w:val="00EF0945"/>
    <w:rsid w:val="00F0191A"/>
    <w:rsid w:val="00F01CC1"/>
    <w:rsid w:val="00F04911"/>
    <w:rsid w:val="00F04A5F"/>
    <w:rsid w:val="00F05DBB"/>
    <w:rsid w:val="00F157B5"/>
    <w:rsid w:val="00F2076E"/>
    <w:rsid w:val="00F2258C"/>
    <w:rsid w:val="00F24C40"/>
    <w:rsid w:val="00F25B3F"/>
    <w:rsid w:val="00F333BF"/>
    <w:rsid w:val="00F43C40"/>
    <w:rsid w:val="00F456C9"/>
    <w:rsid w:val="00F45F09"/>
    <w:rsid w:val="00F505D7"/>
    <w:rsid w:val="00F54095"/>
    <w:rsid w:val="00F657E4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33BF"/>
    <w:rsid w:val="00FA5AE4"/>
    <w:rsid w:val="00FB2997"/>
    <w:rsid w:val="00FB2BA3"/>
    <w:rsid w:val="00FB303E"/>
    <w:rsid w:val="00FB39E0"/>
    <w:rsid w:val="00FB401A"/>
    <w:rsid w:val="00FB7CE5"/>
    <w:rsid w:val="00FC014B"/>
    <w:rsid w:val="00FD1397"/>
    <w:rsid w:val="00FD27D7"/>
    <w:rsid w:val="00FD52D2"/>
    <w:rsid w:val="00FE0F65"/>
    <w:rsid w:val="00FE2EA8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93B10D"/>
  <w15:docId w15:val="{4D1EC131-5CDA-4D0E-921A-55523FA4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8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AF51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F51C9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F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B72C5"/>
    <w:pPr>
      <w:ind w:left="720"/>
      <w:contextualSpacing/>
    </w:pPr>
  </w:style>
  <w:style w:type="character" w:customStyle="1" w:styleId="extended-textshort">
    <w:name w:val="extended-text__short"/>
    <w:basedOn w:val="a0"/>
    <w:rsid w:val="0018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C4DB-DB4E-4EE3-83D0-D9D25659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53</cp:revision>
  <cp:lastPrinted>2015-12-08T05:41:00Z</cp:lastPrinted>
  <dcterms:created xsi:type="dcterms:W3CDTF">2015-12-15T09:54:00Z</dcterms:created>
  <dcterms:modified xsi:type="dcterms:W3CDTF">2021-12-09T09:39:00Z</dcterms:modified>
</cp:coreProperties>
</file>