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14B6" w14:textId="77777777" w:rsidR="00380F9F" w:rsidRDefault="00380F9F" w:rsidP="00380F9F">
      <w:pPr>
        <w:pStyle w:val="ae"/>
        <w:rPr>
          <w:color w:val="333333"/>
          <w:sz w:val="27"/>
        </w:rPr>
      </w:pPr>
      <w:r>
        <w:rPr>
          <w:color w:val="333333"/>
          <w:sz w:val="27"/>
        </w:rPr>
        <w:t xml:space="preserve">АКТ </w:t>
      </w:r>
    </w:p>
    <w:p w14:paraId="787077F5" w14:textId="09BD9CE9" w:rsidR="00380F9F" w:rsidRDefault="00380F9F" w:rsidP="00380F9F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по </w:t>
      </w:r>
      <w:r w:rsidR="00DE4083">
        <w:rPr>
          <w:b/>
          <w:color w:val="333333"/>
          <w:sz w:val="27"/>
        </w:rPr>
        <w:t>результатам внешней</w:t>
      </w:r>
      <w:r>
        <w:rPr>
          <w:b/>
          <w:color w:val="333333"/>
          <w:sz w:val="27"/>
        </w:rPr>
        <w:t xml:space="preserve"> проверки бюджетной отчетности</w:t>
      </w:r>
    </w:p>
    <w:p w14:paraId="0DB6FD4D" w14:textId="1232D023" w:rsidR="00380F9F" w:rsidRDefault="00C24C8C" w:rsidP="00380F9F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>Контрольно-счетной палаты муниципального</w:t>
      </w:r>
      <w:r w:rsidR="00380F9F">
        <w:rPr>
          <w:b/>
          <w:color w:val="333333"/>
          <w:sz w:val="27"/>
        </w:rPr>
        <w:t xml:space="preserve"> района Челно-Вершинский Самарской области</w:t>
      </w:r>
    </w:p>
    <w:p w14:paraId="402019DC" w14:textId="179D0C82" w:rsidR="00380F9F" w:rsidRDefault="00380F9F" w:rsidP="00380F9F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за </w:t>
      </w:r>
      <w:r w:rsidR="006D1EDA">
        <w:rPr>
          <w:b/>
          <w:color w:val="333333"/>
          <w:sz w:val="27"/>
        </w:rPr>
        <w:t>2022</w:t>
      </w:r>
      <w:r>
        <w:rPr>
          <w:b/>
          <w:color w:val="333333"/>
          <w:sz w:val="27"/>
        </w:rPr>
        <w:t xml:space="preserve"> год. </w:t>
      </w:r>
    </w:p>
    <w:p w14:paraId="2A8CF12D" w14:textId="77777777" w:rsidR="00380F9F" w:rsidRDefault="00380F9F" w:rsidP="00380F9F">
      <w:pPr>
        <w:ind w:firstLine="708"/>
        <w:rPr>
          <w:b/>
          <w:color w:val="333333"/>
          <w:sz w:val="28"/>
        </w:rPr>
      </w:pPr>
    </w:p>
    <w:p w14:paraId="7C0D2688" w14:textId="6D5EAFEF" w:rsidR="00380F9F" w:rsidRDefault="00380F9F" w:rsidP="00380F9F">
      <w:pPr>
        <w:ind w:firstLine="180"/>
        <w:rPr>
          <w:color w:val="333333"/>
          <w:sz w:val="27"/>
        </w:rPr>
      </w:pPr>
      <w:r>
        <w:rPr>
          <w:color w:val="333333"/>
          <w:sz w:val="27"/>
        </w:rPr>
        <w:t xml:space="preserve">с. Челно-Вершины                                                                                  </w:t>
      </w:r>
      <w:r w:rsidR="00C24C8C">
        <w:rPr>
          <w:color w:val="333333"/>
          <w:sz w:val="27"/>
        </w:rPr>
        <w:t>20</w:t>
      </w:r>
      <w:r>
        <w:rPr>
          <w:color w:val="333333"/>
          <w:sz w:val="27"/>
        </w:rPr>
        <w:t>.0</w:t>
      </w:r>
      <w:r w:rsidR="0068025D">
        <w:rPr>
          <w:color w:val="333333"/>
          <w:sz w:val="27"/>
        </w:rPr>
        <w:t>2</w:t>
      </w:r>
      <w:r>
        <w:rPr>
          <w:color w:val="333333"/>
          <w:sz w:val="27"/>
        </w:rPr>
        <w:t>.</w:t>
      </w:r>
      <w:r w:rsidR="006D1EDA">
        <w:rPr>
          <w:color w:val="333333"/>
          <w:sz w:val="27"/>
        </w:rPr>
        <w:t>2023</w:t>
      </w:r>
      <w:r>
        <w:rPr>
          <w:color w:val="333333"/>
          <w:sz w:val="27"/>
        </w:rPr>
        <w:t xml:space="preserve"> г.</w:t>
      </w:r>
    </w:p>
    <w:p w14:paraId="1F8C31C9" w14:textId="77777777" w:rsidR="00380F9F" w:rsidRDefault="00380F9F" w:rsidP="00380F9F">
      <w:pPr>
        <w:ind w:firstLine="708"/>
        <w:rPr>
          <w:color w:val="333333"/>
          <w:sz w:val="28"/>
        </w:rPr>
      </w:pPr>
    </w:p>
    <w:p w14:paraId="605EA197" w14:textId="120F75A8" w:rsidR="00380F9F" w:rsidRDefault="00380F9F" w:rsidP="00380F9F">
      <w:pPr>
        <w:spacing w:line="276" w:lineRule="auto"/>
        <w:ind w:firstLine="709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>Основание для проведения внешней проверки:</w:t>
      </w:r>
      <w:r>
        <w:rPr>
          <w:color w:val="333333"/>
          <w:sz w:val="27"/>
        </w:rPr>
        <w:t xml:space="preserve"> статья 264</w:t>
      </w:r>
      <w:r>
        <w:rPr>
          <w:color w:val="333333"/>
          <w:sz w:val="27"/>
          <w:vertAlign w:val="superscript"/>
        </w:rPr>
        <w:t xml:space="preserve">4  </w:t>
      </w:r>
      <w:r>
        <w:rPr>
          <w:color w:val="333333"/>
          <w:sz w:val="27"/>
        </w:rPr>
        <w:t xml:space="preserve">Бюджетного Кодекса РФ, пункт </w:t>
      </w:r>
      <w:r w:rsidR="004B0959">
        <w:rPr>
          <w:color w:val="333333"/>
          <w:sz w:val="27"/>
        </w:rPr>
        <w:t>8.3</w:t>
      </w:r>
      <w:r>
        <w:rPr>
          <w:color w:val="333333"/>
          <w:sz w:val="27"/>
        </w:rPr>
        <w:t xml:space="preserve">  Решения  Собрания Представителей Челно-Вершинского района Самарской области (далее- Собрание Представителей)  от </w:t>
      </w:r>
      <w:r w:rsidR="009C5616">
        <w:rPr>
          <w:color w:val="333333"/>
          <w:sz w:val="27"/>
        </w:rPr>
        <w:t>03</w:t>
      </w:r>
      <w:r>
        <w:rPr>
          <w:color w:val="333333"/>
          <w:sz w:val="27"/>
        </w:rPr>
        <w:t>.</w:t>
      </w:r>
      <w:r w:rsidR="009C5616">
        <w:rPr>
          <w:color w:val="333333"/>
          <w:sz w:val="27"/>
        </w:rPr>
        <w:t>12</w:t>
      </w:r>
      <w:r>
        <w:rPr>
          <w:color w:val="333333"/>
          <w:sz w:val="27"/>
        </w:rPr>
        <w:t>.</w:t>
      </w:r>
      <w:r w:rsidR="006D1EDA">
        <w:rPr>
          <w:color w:val="333333"/>
          <w:sz w:val="27"/>
        </w:rPr>
        <w:t>202</w:t>
      </w:r>
      <w:r w:rsidR="00C24C8C">
        <w:rPr>
          <w:color w:val="333333"/>
          <w:sz w:val="27"/>
        </w:rPr>
        <w:t>1</w:t>
      </w:r>
      <w:r>
        <w:rPr>
          <w:color w:val="333333"/>
          <w:sz w:val="27"/>
        </w:rPr>
        <w:t xml:space="preserve"> года № </w:t>
      </w:r>
      <w:r w:rsidR="00417ED2">
        <w:rPr>
          <w:color w:val="333333"/>
          <w:sz w:val="27"/>
        </w:rPr>
        <w:t>72</w:t>
      </w:r>
      <w:r>
        <w:rPr>
          <w:color w:val="333333"/>
          <w:sz w:val="27"/>
        </w:rPr>
        <w:t xml:space="preserve"> «Об утверждении Положения о контрольно-счетной палаты муниципального района Челно-Вершинский Самарской области», пункт </w:t>
      </w:r>
      <w:r w:rsidR="00183FB3">
        <w:rPr>
          <w:color w:val="333333"/>
          <w:sz w:val="27"/>
        </w:rPr>
        <w:t>1</w:t>
      </w:r>
      <w:r>
        <w:rPr>
          <w:color w:val="333333"/>
          <w:sz w:val="27"/>
        </w:rPr>
        <w:t xml:space="preserve">.1 раздела </w:t>
      </w:r>
      <w:r w:rsidR="004B0959">
        <w:rPr>
          <w:color w:val="333333"/>
          <w:sz w:val="27"/>
        </w:rPr>
        <w:t>1</w:t>
      </w:r>
      <w:r>
        <w:rPr>
          <w:color w:val="333333"/>
          <w:sz w:val="27"/>
        </w:rPr>
        <w:t xml:space="preserve"> плана работы Контрольно-счетной  </w:t>
      </w:r>
      <w:r w:rsidR="004B5A95">
        <w:rPr>
          <w:color w:val="333333"/>
          <w:sz w:val="27"/>
        </w:rPr>
        <w:t>палаты</w:t>
      </w:r>
      <w:r>
        <w:rPr>
          <w:color w:val="333333"/>
          <w:sz w:val="27"/>
        </w:rPr>
        <w:t xml:space="preserve"> муниципального района Челно-Вершинский Самарской области(далее- контрольно-счетная </w:t>
      </w:r>
      <w:r w:rsidR="004B5A95">
        <w:rPr>
          <w:color w:val="333333"/>
          <w:sz w:val="27"/>
        </w:rPr>
        <w:t>палаты</w:t>
      </w:r>
      <w:r>
        <w:rPr>
          <w:color w:val="333333"/>
          <w:sz w:val="27"/>
        </w:rPr>
        <w:t xml:space="preserve">)  на </w:t>
      </w:r>
      <w:r w:rsidR="006D1EDA">
        <w:rPr>
          <w:color w:val="333333"/>
          <w:sz w:val="27"/>
        </w:rPr>
        <w:t>2023</w:t>
      </w:r>
      <w:r>
        <w:rPr>
          <w:color w:val="333333"/>
          <w:sz w:val="27"/>
        </w:rPr>
        <w:t xml:space="preserve"> год. </w:t>
      </w:r>
    </w:p>
    <w:p w14:paraId="296A1930" w14:textId="77777777" w:rsidR="00380F9F" w:rsidRDefault="00380F9F" w:rsidP="00380F9F">
      <w:pPr>
        <w:pStyle w:val="a8"/>
        <w:spacing w:line="360" w:lineRule="auto"/>
        <w:ind w:firstLine="709"/>
        <w:rPr>
          <w:color w:val="333333"/>
          <w:sz w:val="27"/>
        </w:rPr>
      </w:pPr>
      <w:r>
        <w:rPr>
          <w:b/>
          <w:color w:val="333333"/>
          <w:sz w:val="27"/>
        </w:rPr>
        <w:t>Цель внешней проверки</w:t>
      </w:r>
      <w:r>
        <w:rPr>
          <w:color w:val="333333"/>
          <w:sz w:val="27"/>
        </w:rPr>
        <w:t xml:space="preserve"> - Соблюдение ГРБС муниципального района Челно-Вершинский требований к порядку составления в части полноты и достоверности годовой отчетности об исполнении местного бюджета.</w:t>
      </w:r>
    </w:p>
    <w:p w14:paraId="66551F86" w14:textId="63E7F22E" w:rsidR="00380F9F" w:rsidRDefault="00380F9F" w:rsidP="00380F9F">
      <w:pPr>
        <w:spacing w:line="360" w:lineRule="auto"/>
        <w:ind w:firstLine="540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 xml:space="preserve">Предмет проверки: </w:t>
      </w:r>
      <w:r>
        <w:rPr>
          <w:color w:val="333333"/>
          <w:sz w:val="27"/>
        </w:rPr>
        <w:t xml:space="preserve">годовая бюджетная отчетность главного распорядителя средств бюджета муниципального района Челно-Вершинский  - </w:t>
      </w:r>
      <w:r w:rsidR="00125DD3">
        <w:rPr>
          <w:color w:val="333333"/>
          <w:sz w:val="27"/>
        </w:rPr>
        <w:t>Контрольно-счетной палаты</w:t>
      </w:r>
      <w:r>
        <w:rPr>
          <w:color w:val="333333"/>
          <w:sz w:val="27"/>
        </w:rPr>
        <w:t xml:space="preserve"> муниципального  района  Челно-Вершинский Самарской области по формам, утвержденным Приказом Министерства финансов Российской Федерации от 28.12.2010 № 191н ( в ред. от </w:t>
      </w:r>
      <w:r w:rsidR="006D1EDA">
        <w:rPr>
          <w:color w:val="333333"/>
          <w:sz w:val="27"/>
        </w:rPr>
        <w:t>14</w:t>
      </w:r>
      <w:r>
        <w:rPr>
          <w:color w:val="333333"/>
          <w:sz w:val="27"/>
        </w:rPr>
        <w:t>.</w:t>
      </w:r>
      <w:r w:rsidR="006D1EDA">
        <w:rPr>
          <w:color w:val="333333"/>
          <w:sz w:val="27"/>
        </w:rPr>
        <w:t>06</w:t>
      </w:r>
      <w:r>
        <w:rPr>
          <w:color w:val="333333"/>
          <w:sz w:val="27"/>
        </w:rPr>
        <w:t>.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>г.)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Федерации»(далее- Инструкция 191н).</w:t>
      </w:r>
    </w:p>
    <w:p w14:paraId="6AA756C1" w14:textId="5EE12976" w:rsidR="00380F9F" w:rsidRDefault="00380F9F" w:rsidP="00125DD3">
      <w:pPr>
        <w:pStyle w:val="a8"/>
        <w:spacing w:line="360" w:lineRule="auto"/>
        <w:ind w:firstLine="540"/>
        <w:jc w:val="center"/>
        <w:rPr>
          <w:color w:val="333333"/>
          <w:sz w:val="27"/>
        </w:rPr>
      </w:pPr>
      <w:r>
        <w:rPr>
          <w:b/>
          <w:color w:val="333333"/>
          <w:sz w:val="27"/>
        </w:rPr>
        <w:t xml:space="preserve">Объект </w:t>
      </w:r>
      <w:r w:rsidR="00183FB3">
        <w:rPr>
          <w:b/>
          <w:color w:val="333333"/>
          <w:sz w:val="27"/>
        </w:rPr>
        <w:t>проверки</w:t>
      </w:r>
      <w:r w:rsidR="00183FB3">
        <w:rPr>
          <w:color w:val="333333"/>
          <w:sz w:val="27"/>
        </w:rPr>
        <w:t>: главный</w:t>
      </w:r>
      <w:r>
        <w:rPr>
          <w:color w:val="333333"/>
          <w:sz w:val="27"/>
        </w:rPr>
        <w:t xml:space="preserve"> распорядитель средств бюджета муниципального района Челно-Вершинский- </w:t>
      </w:r>
      <w:r w:rsidR="00125DD3">
        <w:rPr>
          <w:color w:val="333333"/>
          <w:sz w:val="27"/>
        </w:rPr>
        <w:t>Контрольно-счетной палаты муниципального района Челно-Вершинский Самарской области</w:t>
      </w:r>
      <w:r>
        <w:rPr>
          <w:color w:val="333333"/>
          <w:sz w:val="27"/>
        </w:rPr>
        <w:t>.</w:t>
      </w:r>
    </w:p>
    <w:p w14:paraId="30B82CB7" w14:textId="026BEBA0" w:rsidR="00380F9F" w:rsidRDefault="00380F9F" w:rsidP="00380F9F">
      <w:pPr>
        <w:pStyle w:val="a8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 xml:space="preserve">Проверяемый период: 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год.</w:t>
      </w:r>
    </w:p>
    <w:p w14:paraId="249832F6" w14:textId="1E35816C" w:rsidR="00380F9F" w:rsidRDefault="00380F9F" w:rsidP="00380F9F">
      <w:pPr>
        <w:pStyle w:val="a8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>Сроки проведения проверки</w:t>
      </w:r>
      <w:r>
        <w:rPr>
          <w:color w:val="333333"/>
          <w:sz w:val="27"/>
        </w:rPr>
        <w:t xml:space="preserve"> - с </w:t>
      </w:r>
      <w:r w:rsidR="00125DD3">
        <w:rPr>
          <w:color w:val="333333"/>
          <w:sz w:val="27"/>
        </w:rPr>
        <w:t>20</w:t>
      </w:r>
      <w:r w:rsidR="00417ED2">
        <w:rPr>
          <w:color w:val="333333"/>
          <w:sz w:val="27"/>
        </w:rPr>
        <w:t xml:space="preserve"> февраля</w:t>
      </w:r>
      <w:r>
        <w:rPr>
          <w:color w:val="333333"/>
          <w:sz w:val="27"/>
        </w:rPr>
        <w:t xml:space="preserve"> </w:t>
      </w:r>
      <w:r w:rsidR="006D1EDA">
        <w:rPr>
          <w:color w:val="333333"/>
          <w:sz w:val="27"/>
        </w:rPr>
        <w:t>2023</w:t>
      </w:r>
      <w:r>
        <w:rPr>
          <w:color w:val="333333"/>
          <w:sz w:val="27"/>
        </w:rPr>
        <w:t xml:space="preserve"> </w:t>
      </w:r>
      <w:r w:rsidR="00125DD3">
        <w:rPr>
          <w:color w:val="333333"/>
          <w:sz w:val="27"/>
        </w:rPr>
        <w:t>года.</w:t>
      </w:r>
    </w:p>
    <w:p w14:paraId="7DE7CFF8" w14:textId="77777777" w:rsidR="00380F9F" w:rsidRDefault="00380F9F" w:rsidP="00380F9F">
      <w:pPr>
        <w:spacing w:line="360" w:lineRule="auto"/>
        <w:ind w:firstLine="540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 xml:space="preserve">Метод проведения внешней проверки: </w:t>
      </w:r>
      <w:r>
        <w:rPr>
          <w:color w:val="333333"/>
          <w:sz w:val="27"/>
        </w:rPr>
        <w:t>камеральная проверка.</w:t>
      </w:r>
    </w:p>
    <w:p w14:paraId="41225DAC" w14:textId="77777777" w:rsidR="00380F9F" w:rsidRDefault="00380F9F" w:rsidP="00380F9F">
      <w:pPr>
        <w:spacing w:line="360" w:lineRule="auto"/>
        <w:ind w:firstLine="540"/>
        <w:jc w:val="both"/>
        <w:rPr>
          <w:color w:val="333333"/>
          <w:sz w:val="27"/>
        </w:rPr>
      </w:pPr>
    </w:p>
    <w:p w14:paraId="5E705DA2" w14:textId="409C1E57" w:rsidR="00380F9F" w:rsidRDefault="00380F9F" w:rsidP="00380F9F">
      <w:pPr>
        <w:ind w:firstLine="540"/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Проверка соответствия порядка </w:t>
      </w:r>
      <w:r w:rsidR="00183FB3">
        <w:rPr>
          <w:b/>
          <w:color w:val="333333"/>
          <w:sz w:val="27"/>
        </w:rPr>
        <w:t>подготовки годовой</w:t>
      </w:r>
      <w:r>
        <w:rPr>
          <w:b/>
          <w:color w:val="333333"/>
          <w:sz w:val="27"/>
        </w:rPr>
        <w:t xml:space="preserve"> </w:t>
      </w:r>
      <w:r w:rsidR="00183FB3">
        <w:rPr>
          <w:b/>
          <w:color w:val="333333"/>
          <w:sz w:val="27"/>
        </w:rPr>
        <w:t>отчетности (</w:t>
      </w:r>
      <w:r>
        <w:rPr>
          <w:b/>
          <w:color w:val="333333"/>
          <w:sz w:val="27"/>
        </w:rPr>
        <w:t>по форме и полноте предоставления) требованиям законодательства о бюджетной (бухгалтерской) отчетности</w:t>
      </w:r>
    </w:p>
    <w:p w14:paraId="17C4FB00" w14:textId="11D4D5B4" w:rsidR="00380F9F" w:rsidRDefault="00380F9F" w:rsidP="00380F9F">
      <w:pPr>
        <w:pStyle w:val="aa"/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Комитета </w:t>
      </w:r>
      <w:r w:rsidR="00DE408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 администрации обладает правами юридического лица, является </w:t>
      </w:r>
      <w:r w:rsidR="00DE4083">
        <w:rPr>
          <w:color w:val="333333"/>
          <w:sz w:val="27"/>
        </w:rPr>
        <w:t>главным администратором доходов</w:t>
      </w:r>
      <w:r>
        <w:rPr>
          <w:color w:val="333333"/>
          <w:sz w:val="27"/>
        </w:rPr>
        <w:t xml:space="preserve"> бюджета, главным распорядителем средств </w:t>
      </w:r>
      <w:r w:rsidR="00DE4083">
        <w:rPr>
          <w:color w:val="333333"/>
          <w:sz w:val="27"/>
        </w:rPr>
        <w:t>бюджета муниципального</w:t>
      </w:r>
      <w:r>
        <w:rPr>
          <w:color w:val="333333"/>
          <w:sz w:val="27"/>
        </w:rPr>
        <w:t xml:space="preserve"> </w:t>
      </w:r>
      <w:r>
        <w:rPr>
          <w:color w:val="333333"/>
          <w:sz w:val="27"/>
        </w:rPr>
        <w:lastRenderedPageBreak/>
        <w:t>района Челно-Вершинский.</w:t>
      </w:r>
    </w:p>
    <w:p w14:paraId="7ADDFF18" w14:textId="5319EDB4" w:rsidR="00380F9F" w:rsidRDefault="00380F9F" w:rsidP="00380F9F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Для проведения настоящего контрольного мероприятия Комитета </w:t>
      </w:r>
      <w:r w:rsidR="00183FB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 в Контрольно-счетную палату муниципального района Челно-</w:t>
      </w:r>
      <w:r w:rsidR="00183FB3">
        <w:rPr>
          <w:color w:val="333333"/>
          <w:sz w:val="27"/>
        </w:rPr>
        <w:t>Вершинский Самарской</w:t>
      </w:r>
      <w:r>
        <w:rPr>
          <w:color w:val="333333"/>
          <w:sz w:val="27"/>
        </w:rPr>
        <w:t xml:space="preserve"> области (далее- </w:t>
      </w:r>
      <w:r w:rsidR="00183FB3">
        <w:rPr>
          <w:color w:val="333333"/>
          <w:sz w:val="27"/>
        </w:rPr>
        <w:t>КСП) представлена</w:t>
      </w:r>
      <w:r>
        <w:rPr>
          <w:color w:val="333333"/>
          <w:sz w:val="27"/>
        </w:rPr>
        <w:t xml:space="preserve"> бюджетная отчетность за 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год.</w:t>
      </w:r>
    </w:p>
    <w:p w14:paraId="31904297" w14:textId="6A6A3913" w:rsidR="00380F9F" w:rsidRDefault="00380F9F" w:rsidP="00380F9F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В составе годовой бюджетной </w:t>
      </w:r>
      <w:r w:rsidR="00DE4083">
        <w:rPr>
          <w:color w:val="333333"/>
          <w:sz w:val="27"/>
        </w:rPr>
        <w:t>отчетности представлены</w:t>
      </w:r>
      <w:r>
        <w:rPr>
          <w:color w:val="333333"/>
          <w:sz w:val="27"/>
        </w:rPr>
        <w:t>:</w:t>
      </w:r>
    </w:p>
    <w:p w14:paraId="065772E6" w14:textId="05625B12" w:rsidR="00380F9F" w:rsidRDefault="00380F9F" w:rsidP="00380F9F">
      <w:pPr>
        <w:pStyle w:val="a8"/>
        <w:numPr>
          <w:ilvl w:val="0"/>
          <w:numId w:val="4"/>
        </w:numPr>
        <w:spacing w:line="276" w:lineRule="auto"/>
        <w:rPr>
          <w:b/>
          <w:color w:val="333333"/>
          <w:sz w:val="27"/>
        </w:rPr>
      </w:pPr>
      <w:r>
        <w:rPr>
          <w:color w:val="333333"/>
          <w:sz w:val="27"/>
        </w:rPr>
        <w:t xml:space="preserve">Баланс главного распорядителя (распорядителя), получателя средств </w:t>
      </w:r>
      <w:r w:rsidR="00183FB3">
        <w:rPr>
          <w:color w:val="333333"/>
          <w:sz w:val="27"/>
        </w:rPr>
        <w:t>бюджета (</w:t>
      </w:r>
      <w:r>
        <w:rPr>
          <w:color w:val="333333"/>
          <w:sz w:val="27"/>
        </w:rPr>
        <w:t>ф.0503130) (далее- Баланс ф. 0503130);</w:t>
      </w:r>
    </w:p>
    <w:p w14:paraId="63DFA570" w14:textId="67E614FD" w:rsidR="00380F9F" w:rsidRDefault="00380F9F" w:rsidP="00380F9F">
      <w:pPr>
        <w:pStyle w:val="a8"/>
        <w:numPr>
          <w:ilvl w:val="0"/>
          <w:numId w:val="4"/>
        </w:numPr>
        <w:spacing w:line="276" w:lineRule="auto"/>
        <w:rPr>
          <w:b/>
          <w:color w:val="333333"/>
          <w:sz w:val="27"/>
        </w:rPr>
      </w:pPr>
      <w:r>
        <w:rPr>
          <w:color w:val="333333"/>
          <w:sz w:val="27"/>
        </w:rPr>
        <w:t xml:space="preserve">Справка по </w:t>
      </w:r>
      <w:r w:rsidR="00183FB3">
        <w:rPr>
          <w:color w:val="333333"/>
          <w:sz w:val="27"/>
        </w:rPr>
        <w:t>заключению счетов</w:t>
      </w:r>
      <w:r>
        <w:rPr>
          <w:color w:val="333333"/>
          <w:sz w:val="27"/>
        </w:rPr>
        <w:t xml:space="preserve"> бюджетного </w:t>
      </w:r>
      <w:r w:rsidR="00183FB3">
        <w:rPr>
          <w:color w:val="333333"/>
          <w:sz w:val="27"/>
        </w:rPr>
        <w:t>учета отчетного</w:t>
      </w:r>
      <w:r>
        <w:rPr>
          <w:color w:val="333333"/>
          <w:sz w:val="27"/>
        </w:rPr>
        <w:t xml:space="preserve"> финансового </w:t>
      </w:r>
      <w:r w:rsidR="00183FB3">
        <w:rPr>
          <w:color w:val="333333"/>
          <w:sz w:val="27"/>
        </w:rPr>
        <w:t>года (</w:t>
      </w:r>
      <w:r>
        <w:rPr>
          <w:color w:val="333333"/>
          <w:sz w:val="27"/>
        </w:rPr>
        <w:t>далее- ф.0503110);</w:t>
      </w:r>
    </w:p>
    <w:p w14:paraId="15DAA942" w14:textId="77777777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(далее- Отчет ф. 0503127);</w:t>
      </w:r>
    </w:p>
    <w:p w14:paraId="009C0E37" w14:textId="77777777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 финансовых результатах деятельности (далее- ф. 0503121);</w:t>
      </w:r>
    </w:p>
    <w:p w14:paraId="7DDA0129" w14:textId="5B64FC23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Отчет о движении денежных </w:t>
      </w:r>
      <w:r w:rsidR="00183FB3">
        <w:rPr>
          <w:color w:val="333333"/>
          <w:sz w:val="27"/>
        </w:rPr>
        <w:t>средств (</w:t>
      </w:r>
      <w:r>
        <w:rPr>
          <w:color w:val="333333"/>
          <w:sz w:val="27"/>
        </w:rPr>
        <w:t>ф. 0503123);</w:t>
      </w:r>
    </w:p>
    <w:p w14:paraId="2F6B700B" w14:textId="0E056A19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Справка по консолидируемым </w:t>
      </w:r>
      <w:r w:rsidR="00183FB3">
        <w:rPr>
          <w:color w:val="333333"/>
          <w:sz w:val="27"/>
        </w:rPr>
        <w:t>расчетам (</w:t>
      </w:r>
      <w:r>
        <w:rPr>
          <w:color w:val="333333"/>
          <w:sz w:val="27"/>
        </w:rPr>
        <w:t>ф.0503125);</w:t>
      </w:r>
    </w:p>
    <w:p w14:paraId="47B61576" w14:textId="77777777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57" w:hanging="357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 бюджетных обязательствах(далее-ф.0503128);</w:t>
      </w:r>
    </w:p>
    <w:p w14:paraId="3199CB66" w14:textId="77777777" w:rsidR="00137273" w:rsidRPr="00137273" w:rsidRDefault="00380F9F" w:rsidP="0013727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Пояснительная записка (ф. 0503160).</w:t>
      </w:r>
      <w:r w:rsidR="00137273" w:rsidRPr="00137273">
        <w:t xml:space="preserve"> </w:t>
      </w:r>
    </w:p>
    <w:p w14:paraId="6684E181" w14:textId="2908CD6A" w:rsidR="00137273" w:rsidRPr="00137273" w:rsidRDefault="006C4D36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        </w:t>
      </w:r>
      <w:r w:rsidR="00137273" w:rsidRPr="00137273">
        <w:rPr>
          <w:color w:val="333333"/>
          <w:sz w:val="27"/>
        </w:rPr>
        <w:t xml:space="preserve">Проверкой правильности оформления </w:t>
      </w:r>
      <w:r w:rsidR="00591D4C">
        <w:rPr>
          <w:color w:val="333333"/>
          <w:sz w:val="27"/>
        </w:rPr>
        <w:t>Контрольно-счетной палатой</w:t>
      </w:r>
      <w:r w:rsidR="00137273" w:rsidRPr="00137273">
        <w:rPr>
          <w:color w:val="333333"/>
          <w:sz w:val="27"/>
        </w:rPr>
        <w:t xml:space="preserve"> муниципального района Челно-Вершинский форм годовой бюджетной отчетности в соответствии с требованиями Инструкции № 191н </w:t>
      </w:r>
      <w:r w:rsidR="00F600F2">
        <w:rPr>
          <w:color w:val="333333"/>
          <w:sz w:val="27"/>
        </w:rPr>
        <w:t>нарушений не установлено.</w:t>
      </w:r>
    </w:p>
    <w:p w14:paraId="5FA65768" w14:textId="77777777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>Выявленные нарушения не повлияли на результаты бюджетной отчетности.</w:t>
      </w:r>
    </w:p>
    <w:p w14:paraId="0B740D79" w14:textId="77777777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>В соответствии с п.9.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F6223F0" w14:textId="7E358284" w:rsidR="00380F9F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>При проверке, путем сопоставления остатков баланса на конец периода, предшествующего проверяемому и на начало отчетного периода расхождений не установлено, остатки по счетам корректно перенесены из предыдущего периода и не содержат искажений.</w:t>
      </w:r>
    </w:p>
    <w:p w14:paraId="63098062" w14:textId="0262F83C" w:rsidR="00380F9F" w:rsidRDefault="00380F9F" w:rsidP="00380F9F">
      <w:pPr>
        <w:spacing w:line="276" w:lineRule="auto"/>
        <w:ind w:firstLine="540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Бюджетная отчетность представлена по формам, </w:t>
      </w:r>
      <w:r w:rsidR="006C4D36">
        <w:rPr>
          <w:color w:val="333333"/>
          <w:sz w:val="27"/>
        </w:rPr>
        <w:t>утвержденным Инструкцией</w:t>
      </w:r>
      <w:r>
        <w:rPr>
          <w:color w:val="333333"/>
          <w:sz w:val="27"/>
        </w:rPr>
        <w:t xml:space="preserve"> 191н, имеет состояние «Принят», подтвержденное финансовым органом администрации Челно-Вершинского района.</w:t>
      </w:r>
    </w:p>
    <w:p w14:paraId="32D5D382" w14:textId="1A2DBC13" w:rsidR="00C84864" w:rsidRPr="00C84864" w:rsidRDefault="00380F9F" w:rsidP="008A38B4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>На основании формы 0503168 «Сведения о движении нефинансовых активов» проведена оценка имущественного состояния</w:t>
      </w:r>
      <w:r w:rsidR="008A38B4">
        <w:rPr>
          <w:color w:val="333333"/>
          <w:sz w:val="27"/>
        </w:rPr>
        <w:t xml:space="preserve"> </w:t>
      </w:r>
      <w:r>
        <w:rPr>
          <w:color w:val="333333"/>
          <w:sz w:val="27"/>
        </w:rPr>
        <w:t xml:space="preserve">балансовая стоимость основных средств </w:t>
      </w:r>
      <w:r w:rsidR="008A38B4">
        <w:rPr>
          <w:color w:val="333333"/>
          <w:sz w:val="27"/>
        </w:rPr>
        <w:t>составляет</w:t>
      </w:r>
      <w:r w:rsidR="00C84864">
        <w:rPr>
          <w:color w:val="333333"/>
          <w:sz w:val="27"/>
        </w:rPr>
        <w:t xml:space="preserve"> </w:t>
      </w:r>
      <w:r w:rsidR="008A38B4">
        <w:rPr>
          <w:color w:val="333333"/>
          <w:sz w:val="27"/>
        </w:rPr>
        <w:t>0</w:t>
      </w:r>
      <w:r w:rsidR="006D441B">
        <w:rPr>
          <w:color w:val="333333"/>
          <w:sz w:val="27"/>
        </w:rPr>
        <w:t>,0</w:t>
      </w:r>
      <w:r w:rsidR="00C84864">
        <w:rPr>
          <w:color w:val="333333"/>
          <w:sz w:val="27"/>
        </w:rPr>
        <w:t xml:space="preserve"> тыс. руб.</w:t>
      </w:r>
      <w:r w:rsidR="00C84864" w:rsidRPr="00C84864">
        <w:t xml:space="preserve"> </w:t>
      </w:r>
      <w:r w:rsidR="00C84864" w:rsidRPr="00C84864">
        <w:rPr>
          <w:color w:val="333333"/>
          <w:sz w:val="27"/>
        </w:rPr>
        <w:t>что соответствует данным, отраженным в Балансе (ф.0503130).</w:t>
      </w:r>
    </w:p>
    <w:p w14:paraId="501FFEEA" w14:textId="740D78BC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 xml:space="preserve">В Балансе (ф.0503130) по счету 010600000 «Вложения в нефинансовые активы» на начало года составили </w:t>
      </w:r>
      <w:r>
        <w:rPr>
          <w:color w:val="333333"/>
          <w:sz w:val="27"/>
        </w:rPr>
        <w:t>0.0</w:t>
      </w:r>
      <w:r w:rsidRPr="00C84864">
        <w:rPr>
          <w:color w:val="333333"/>
          <w:sz w:val="27"/>
        </w:rPr>
        <w:t xml:space="preserve"> тыс. руб., на конец года -0.0 тыс. руб., что соответствует данным, отраженным в форме 0503168 «Сведения о движении нефинансовых активов» годовой бюджетной отчетности получателей бюджетных средств.</w:t>
      </w:r>
    </w:p>
    <w:p w14:paraId="768324EE" w14:textId="0CD58CF2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lastRenderedPageBreak/>
        <w:t xml:space="preserve">Вложения в основные средства в ф. 0503168 на начало года составили </w:t>
      </w:r>
      <w:r w:rsidR="005E46F7">
        <w:rPr>
          <w:color w:val="333333"/>
          <w:sz w:val="27"/>
        </w:rPr>
        <w:t>0.0</w:t>
      </w:r>
      <w:r w:rsidRPr="00C84864">
        <w:rPr>
          <w:color w:val="333333"/>
          <w:sz w:val="27"/>
        </w:rPr>
        <w:t xml:space="preserve"> тыс. руб., поступило -</w:t>
      </w:r>
      <w:r w:rsidR="006D441B">
        <w:rPr>
          <w:color w:val="333333"/>
          <w:sz w:val="27"/>
        </w:rPr>
        <w:t xml:space="preserve">0,0 </w:t>
      </w:r>
      <w:r w:rsidRPr="00C84864">
        <w:rPr>
          <w:color w:val="333333"/>
          <w:sz w:val="27"/>
        </w:rPr>
        <w:t xml:space="preserve">тыс. руб., выбыло </w:t>
      </w:r>
      <w:r w:rsidR="005E46F7">
        <w:rPr>
          <w:color w:val="333333"/>
          <w:sz w:val="27"/>
        </w:rPr>
        <w:t>–</w:t>
      </w:r>
      <w:r w:rsidR="006D441B">
        <w:rPr>
          <w:color w:val="333333"/>
          <w:sz w:val="27"/>
        </w:rPr>
        <w:t>0,0</w:t>
      </w:r>
      <w:r w:rsidRPr="00C84864">
        <w:rPr>
          <w:color w:val="333333"/>
          <w:sz w:val="27"/>
        </w:rPr>
        <w:t xml:space="preserve"> тыс. руб., на конец года остаток отсутствует. </w:t>
      </w:r>
    </w:p>
    <w:p w14:paraId="202CBB12" w14:textId="043DBC19" w:rsid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-по счету 010300000 «Непроизведенные активы» изменения не произошли.</w:t>
      </w:r>
    </w:p>
    <w:p w14:paraId="6F1157B6" w14:textId="77777777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В ходе проверки Баланса произведен анализ объемов дебиторской и кредиторской задолженности её структуры и динамики.</w:t>
      </w:r>
    </w:p>
    <w:p w14:paraId="075EC779" w14:textId="5C42B843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Дебиторская и кредиторская задолженность по форме 0503130 Баланса на 01.01.</w:t>
      </w:r>
      <w:r w:rsidR="006D1EDA">
        <w:rPr>
          <w:color w:val="333333"/>
          <w:sz w:val="27"/>
        </w:rPr>
        <w:t>2022</w:t>
      </w:r>
      <w:r w:rsidRPr="00C84864">
        <w:rPr>
          <w:color w:val="333333"/>
          <w:sz w:val="27"/>
        </w:rPr>
        <w:t xml:space="preserve"> составила соответственно </w:t>
      </w:r>
      <w:r w:rsidR="00982193">
        <w:rPr>
          <w:color w:val="333333"/>
          <w:sz w:val="27"/>
        </w:rPr>
        <w:t>0</w:t>
      </w:r>
      <w:r w:rsidR="00330F89">
        <w:rPr>
          <w:color w:val="333333"/>
          <w:sz w:val="27"/>
        </w:rPr>
        <w:t>,0</w:t>
      </w:r>
      <w:r w:rsidR="00FB6474" w:rsidRPr="00FB6474">
        <w:rPr>
          <w:color w:val="333333"/>
          <w:sz w:val="27"/>
        </w:rPr>
        <w:t xml:space="preserve"> </w:t>
      </w:r>
      <w:r w:rsidRPr="00C84864">
        <w:rPr>
          <w:color w:val="333333"/>
          <w:sz w:val="27"/>
        </w:rPr>
        <w:t>тыс</w:t>
      </w:r>
      <w:r w:rsidR="005E46F7">
        <w:rPr>
          <w:color w:val="333333"/>
          <w:sz w:val="27"/>
        </w:rPr>
        <w:t>.</w:t>
      </w:r>
      <w:r w:rsidRPr="00C84864">
        <w:rPr>
          <w:color w:val="333333"/>
          <w:sz w:val="27"/>
        </w:rPr>
        <w:t xml:space="preserve"> руб</w:t>
      </w:r>
      <w:r w:rsidR="005E46F7">
        <w:rPr>
          <w:color w:val="333333"/>
          <w:sz w:val="27"/>
        </w:rPr>
        <w:t>.</w:t>
      </w:r>
      <w:r w:rsidRPr="00C84864">
        <w:rPr>
          <w:color w:val="333333"/>
          <w:sz w:val="27"/>
        </w:rPr>
        <w:t xml:space="preserve">, на конец года составили </w:t>
      </w:r>
      <w:r w:rsidR="00982193">
        <w:rPr>
          <w:color w:val="333333"/>
          <w:sz w:val="27"/>
        </w:rPr>
        <w:t>350</w:t>
      </w:r>
      <w:r w:rsidR="00330F89">
        <w:rPr>
          <w:color w:val="333333"/>
          <w:sz w:val="27"/>
        </w:rPr>
        <w:t>,0</w:t>
      </w:r>
      <w:r w:rsidR="005E46F7" w:rsidRPr="005E46F7">
        <w:rPr>
          <w:color w:val="333333"/>
          <w:sz w:val="27"/>
        </w:rPr>
        <w:t xml:space="preserve"> </w:t>
      </w:r>
      <w:r w:rsidRPr="00C84864">
        <w:rPr>
          <w:color w:val="333333"/>
          <w:sz w:val="27"/>
        </w:rPr>
        <w:t>тыс. руб. данные   тождественны показателям, указанным в «Сведениях по дебиторской и кредиторской задолженности» (ф. 0503169), являющихся составной частью Пояснительной записки.</w:t>
      </w:r>
    </w:p>
    <w:p w14:paraId="5A17253A" w14:textId="77777777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  бюджетного учета, подлежащим закрытию по завершении отчетного финансового года.  Справка (ф. 0503110) составлена в соответствии с требованиями п. 44 Инструкции 191н.</w:t>
      </w:r>
    </w:p>
    <w:p w14:paraId="44FC0BB8" w14:textId="77777777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Проверкой установлено, что в ф.0503110 показатели по кодам КОСГУ, соответствуют показателям по кодам КОСГУ, отраженным в отчете о финансовых результатах (ф.0503121).</w:t>
      </w:r>
    </w:p>
    <w:p w14:paraId="145A7008" w14:textId="77777777" w:rsidR="00C84864" w:rsidRPr="00714D5F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8E79E5">
        <w:rPr>
          <w:color w:val="333333"/>
          <w:sz w:val="27"/>
        </w:rPr>
        <w:t>Отчет (ф.0503123) составляется на 1 января года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6C88A2BE" w14:textId="286238A9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982193">
        <w:rPr>
          <w:color w:val="333333"/>
          <w:sz w:val="27"/>
        </w:rPr>
        <w:t xml:space="preserve">В разделе «Поступления» отражены доходы в размере </w:t>
      </w:r>
      <w:r w:rsidR="00982193" w:rsidRPr="00982193">
        <w:rPr>
          <w:color w:val="333333"/>
          <w:sz w:val="27"/>
        </w:rPr>
        <w:t>0,0</w:t>
      </w:r>
      <w:r w:rsidRPr="00982193">
        <w:rPr>
          <w:color w:val="333333"/>
          <w:sz w:val="27"/>
        </w:rPr>
        <w:t xml:space="preserve"> руб., в разделе «Выбытия» отражены расходы в размере </w:t>
      </w:r>
      <w:r w:rsidR="00982193" w:rsidRPr="00982193">
        <w:rPr>
          <w:color w:val="333333"/>
          <w:sz w:val="27"/>
        </w:rPr>
        <w:t>401,0</w:t>
      </w:r>
      <w:r w:rsidRPr="00982193">
        <w:rPr>
          <w:color w:val="333333"/>
          <w:sz w:val="27"/>
        </w:rPr>
        <w:t xml:space="preserve"> тыс.  руб. и в разделе «Изменение остатков средств» отражена разница между доходами и расходами в размере </w:t>
      </w:r>
      <w:r w:rsidR="00982193" w:rsidRPr="00982193">
        <w:rPr>
          <w:color w:val="333333"/>
          <w:sz w:val="27"/>
        </w:rPr>
        <w:t>401,0</w:t>
      </w:r>
      <w:r w:rsidRPr="00982193">
        <w:rPr>
          <w:color w:val="333333"/>
          <w:sz w:val="27"/>
        </w:rPr>
        <w:t xml:space="preserve"> тыс.</w:t>
      </w:r>
      <w:r w:rsidR="005E46F7" w:rsidRPr="00982193">
        <w:rPr>
          <w:color w:val="333333"/>
          <w:sz w:val="27"/>
        </w:rPr>
        <w:t xml:space="preserve"> </w:t>
      </w:r>
      <w:r w:rsidRPr="00982193">
        <w:rPr>
          <w:color w:val="333333"/>
          <w:sz w:val="27"/>
        </w:rPr>
        <w:t>руб. (Отчет ф. 0503123 составлен в соответствии с требованиями п.150 Инструкции 191н).</w:t>
      </w:r>
    </w:p>
    <w:p w14:paraId="50D849EF" w14:textId="3B8A9DBF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517081">
        <w:rPr>
          <w:color w:val="333333"/>
          <w:sz w:val="27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составлен в соответствии с требованиями п.61-62 инструкции № 191н. Утвержденные бюджетные назначения, отраженные в Отчете об исполнении бюджета (ф. 0503127) по расходам  соответствуют уточненным плановым данным, утвержденным решением  Собрания представителей муниципального района </w:t>
      </w:r>
      <w:r w:rsidR="00137273" w:rsidRPr="00517081">
        <w:rPr>
          <w:color w:val="333333"/>
          <w:sz w:val="27"/>
        </w:rPr>
        <w:t>Челно-Вершинский</w:t>
      </w:r>
      <w:r w:rsidRPr="00517081">
        <w:rPr>
          <w:color w:val="333333"/>
          <w:sz w:val="27"/>
        </w:rPr>
        <w:t xml:space="preserve"> от  2</w:t>
      </w:r>
      <w:r w:rsidR="002C6545" w:rsidRPr="00517081">
        <w:rPr>
          <w:color w:val="333333"/>
          <w:sz w:val="27"/>
        </w:rPr>
        <w:t>8</w:t>
      </w:r>
      <w:r w:rsidRPr="00517081">
        <w:rPr>
          <w:color w:val="333333"/>
          <w:sz w:val="27"/>
        </w:rPr>
        <w:t>.12.</w:t>
      </w:r>
      <w:r w:rsidR="006D1EDA">
        <w:rPr>
          <w:color w:val="333333"/>
          <w:sz w:val="27"/>
        </w:rPr>
        <w:t>202</w:t>
      </w:r>
      <w:r w:rsidR="001D6263">
        <w:rPr>
          <w:color w:val="333333"/>
          <w:sz w:val="27"/>
        </w:rPr>
        <w:t>2</w:t>
      </w:r>
      <w:r w:rsidR="00137273" w:rsidRPr="00517081">
        <w:rPr>
          <w:color w:val="333333"/>
          <w:sz w:val="27"/>
        </w:rPr>
        <w:t xml:space="preserve"> </w:t>
      </w:r>
      <w:r w:rsidRPr="00517081">
        <w:rPr>
          <w:color w:val="333333"/>
          <w:sz w:val="27"/>
        </w:rPr>
        <w:t xml:space="preserve">г  № </w:t>
      </w:r>
      <w:r w:rsidR="001D6263">
        <w:rPr>
          <w:color w:val="333333"/>
          <w:sz w:val="27"/>
        </w:rPr>
        <w:t>155</w:t>
      </w:r>
      <w:r w:rsidRPr="00517081">
        <w:rPr>
          <w:color w:val="333333"/>
          <w:sz w:val="27"/>
        </w:rPr>
        <w:t xml:space="preserve"> «О внесении  изменений в решение Собрания представителей муниципального района </w:t>
      </w:r>
      <w:r w:rsidR="00137273" w:rsidRPr="00517081">
        <w:rPr>
          <w:color w:val="333333"/>
          <w:sz w:val="27"/>
        </w:rPr>
        <w:t>Челно-Вершинский</w:t>
      </w:r>
      <w:r w:rsidR="00137273">
        <w:rPr>
          <w:color w:val="333333"/>
          <w:sz w:val="27"/>
        </w:rPr>
        <w:tab/>
      </w:r>
      <w:r w:rsidRPr="00C84864">
        <w:rPr>
          <w:color w:val="333333"/>
          <w:sz w:val="27"/>
        </w:rPr>
        <w:t xml:space="preserve"> «О бюджете муниципального района </w:t>
      </w:r>
      <w:r w:rsidR="00137273">
        <w:rPr>
          <w:color w:val="333333"/>
          <w:sz w:val="27"/>
        </w:rPr>
        <w:t>Челно-Вершинский</w:t>
      </w:r>
      <w:r w:rsidRPr="00C84864">
        <w:rPr>
          <w:color w:val="333333"/>
          <w:sz w:val="27"/>
        </w:rPr>
        <w:t xml:space="preserve"> на </w:t>
      </w:r>
      <w:r w:rsidR="006D1EDA">
        <w:rPr>
          <w:color w:val="333333"/>
          <w:sz w:val="27"/>
        </w:rPr>
        <w:t>2022</w:t>
      </w:r>
      <w:r w:rsidRPr="00C84864">
        <w:rPr>
          <w:color w:val="333333"/>
          <w:sz w:val="27"/>
        </w:rPr>
        <w:t xml:space="preserve"> год и на плановый период </w:t>
      </w:r>
      <w:r w:rsidR="006D1EDA">
        <w:rPr>
          <w:color w:val="333333"/>
          <w:sz w:val="27"/>
        </w:rPr>
        <w:t>2023</w:t>
      </w:r>
      <w:r w:rsidRPr="00C84864">
        <w:rPr>
          <w:color w:val="333333"/>
          <w:sz w:val="27"/>
        </w:rPr>
        <w:t xml:space="preserve"> и </w:t>
      </w:r>
      <w:r w:rsidR="006D1EDA">
        <w:rPr>
          <w:color w:val="333333"/>
          <w:sz w:val="27"/>
        </w:rPr>
        <w:t>2023</w:t>
      </w:r>
      <w:r w:rsidRPr="00C84864">
        <w:rPr>
          <w:color w:val="333333"/>
          <w:sz w:val="27"/>
        </w:rPr>
        <w:t xml:space="preserve">годов»  и составляют: сумма бюджетных ассигнований, утвержденных (доведенных) на текущий финансовый год  - </w:t>
      </w:r>
      <w:bookmarkStart w:id="0" w:name="_Hlk65845910"/>
      <w:r w:rsidR="00982193">
        <w:rPr>
          <w:color w:val="333333"/>
          <w:sz w:val="27"/>
        </w:rPr>
        <w:t>401</w:t>
      </w:r>
      <w:r w:rsidR="00591D4C">
        <w:rPr>
          <w:color w:val="333333"/>
          <w:sz w:val="27"/>
        </w:rPr>
        <w:t>,0</w:t>
      </w:r>
      <w:r w:rsidRPr="00C84864">
        <w:rPr>
          <w:color w:val="333333"/>
          <w:sz w:val="27"/>
        </w:rPr>
        <w:t xml:space="preserve"> </w:t>
      </w:r>
      <w:bookmarkEnd w:id="0"/>
      <w:r w:rsidRPr="00C84864">
        <w:rPr>
          <w:color w:val="333333"/>
          <w:sz w:val="27"/>
        </w:rPr>
        <w:t>тыс. руб.  фактическое исполнение -</w:t>
      </w:r>
      <w:r w:rsidR="00982193">
        <w:rPr>
          <w:color w:val="333333"/>
          <w:sz w:val="27"/>
        </w:rPr>
        <w:t>401</w:t>
      </w:r>
      <w:r w:rsidR="001D6263">
        <w:rPr>
          <w:color w:val="333333"/>
          <w:sz w:val="27"/>
        </w:rPr>
        <w:t>,0</w:t>
      </w:r>
      <w:r w:rsidRPr="00C84864">
        <w:rPr>
          <w:color w:val="333333"/>
          <w:sz w:val="27"/>
        </w:rPr>
        <w:t xml:space="preserve"> тыс. руб.</w:t>
      </w:r>
    </w:p>
    <w:p w14:paraId="0805DD9B" w14:textId="05A6F8DD" w:rsidR="00380F9F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lastRenderedPageBreak/>
        <w:t xml:space="preserve">Согласно утвержденной бюджетной росписи с учетом последующих изменений бюджетные ассигнования утверждены в сумме </w:t>
      </w:r>
      <w:r w:rsidR="00982193">
        <w:rPr>
          <w:color w:val="333333"/>
          <w:sz w:val="27"/>
        </w:rPr>
        <w:t>401</w:t>
      </w:r>
      <w:r w:rsidR="001D6263">
        <w:rPr>
          <w:color w:val="333333"/>
          <w:sz w:val="27"/>
        </w:rPr>
        <w:t>,0</w:t>
      </w:r>
      <w:r w:rsidR="00137273" w:rsidRPr="00137273">
        <w:rPr>
          <w:color w:val="333333"/>
          <w:sz w:val="27"/>
        </w:rPr>
        <w:t xml:space="preserve"> </w:t>
      </w:r>
      <w:r w:rsidRPr="00C84864">
        <w:rPr>
          <w:color w:val="333333"/>
          <w:sz w:val="27"/>
        </w:rPr>
        <w:t xml:space="preserve">тыс. руб. Исполнение, согласно приложению 2 к проекту решения об исполнении по главному распорядителю </w:t>
      </w:r>
      <w:r w:rsidR="00591D4C">
        <w:rPr>
          <w:color w:val="333333"/>
          <w:sz w:val="27"/>
        </w:rPr>
        <w:t>–</w:t>
      </w:r>
      <w:r w:rsidRPr="00C84864">
        <w:rPr>
          <w:color w:val="333333"/>
          <w:sz w:val="27"/>
        </w:rPr>
        <w:t xml:space="preserve"> </w:t>
      </w:r>
      <w:r w:rsidR="00591D4C">
        <w:rPr>
          <w:color w:val="333333"/>
          <w:sz w:val="27"/>
        </w:rPr>
        <w:t>Контрольно-счетной палатой</w:t>
      </w:r>
      <w:r w:rsidR="00137273" w:rsidRPr="00137273">
        <w:rPr>
          <w:color w:val="333333"/>
          <w:sz w:val="27"/>
        </w:rPr>
        <w:t xml:space="preserve"> </w:t>
      </w:r>
      <w:r w:rsidRPr="00C84864">
        <w:rPr>
          <w:color w:val="333333"/>
          <w:sz w:val="27"/>
        </w:rPr>
        <w:t xml:space="preserve">муниципального района составило </w:t>
      </w:r>
      <w:r w:rsidR="00982193">
        <w:rPr>
          <w:color w:val="333333"/>
          <w:sz w:val="27"/>
        </w:rPr>
        <w:t>401</w:t>
      </w:r>
      <w:r w:rsidR="001D6263">
        <w:rPr>
          <w:color w:val="333333"/>
          <w:sz w:val="27"/>
        </w:rPr>
        <w:t>,0</w:t>
      </w:r>
      <w:r w:rsidRPr="00C84864">
        <w:rPr>
          <w:color w:val="333333"/>
          <w:sz w:val="27"/>
        </w:rPr>
        <w:t xml:space="preserve"> тыс. руб.</w:t>
      </w:r>
    </w:p>
    <w:p w14:paraId="3EAA950B" w14:textId="4DFA6988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В соответствии с Решением Собрания Представителей Челно-Вершинского района Самарской области № </w:t>
      </w:r>
      <w:r w:rsidR="001D6263">
        <w:rPr>
          <w:color w:val="333333"/>
          <w:sz w:val="27"/>
        </w:rPr>
        <w:t>79</w:t>
      </w:r>
      <w:r>
        <w:rPr>
          <w:color w:val="333333"/>
          <w:sz w:val="27"/>
        </w:rPr>
        <w:t xml:space="preserve"> от 2</w:t>
      </w:r>
      <w:r w:rsidR="001D6263">
        <w:rPr>
          <w:color w:val="333333"/>
          <w:sz w:val="27"/>
        </w:rPr>
        <w:t>8</w:t>
      </w:r>
      <w:r>
        <w:rPr>
          <w:color w:val="333333"/>
          <w:sz w:val="27"/>
        </w:rPr>
        <w:t>.12.</w:t>
      </w:r>
      <w:r w:rsidR="00561D5C">
        <w:rPr>
          <w:color w:val="333333"/>
          <w:sz w:val="27"/>
        </w:rPr>
        <w:t>202</w:t>
      </w:r>
      <w:r w:rsidR="001D6263">
        <w:rPr>
          <w:color w:val="333333"/>
          <w:sz w:val="27"/>
        </w:rPr>
        <w:t>1</w:t>
      </w:r>
      <w:r>
        <w:rPr>
          <w:color w:val="333333"/>
          <w:sz w:val="27"/>
        </w:rPr>
        <w:t xml:space="preserve"> </w:t>
      </w:r>
      <w:r w:rsidR="00183FB3">
        <w:rPr>
          <w:color w:val="333333"/>
          <w:sz w:val="27"/>
        </w:rPr>
        <w:t>года «</w:t>
      </w:r>
      <w:r>
        <w:rPr>
          <w:color w:val="333333"/>
          <w:sz w:val="27"/>
        </w:rPr>
        <w:t xml:space="preserve">О бюджете муниципального района Челно-Вершинский Самарской области на 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 и на плановый период </w:t>
      </w:r>
      <w:r w:rsidR="006D1EDA">
        <w:rPr>
          <w:color w:val="333333"/>
          <w:sz w:val="27"/>
        </w:rPr>
        <w:t>2023</w:t>
      </w:r>
      <w:r>
        <w:rPr>
          <w:color w:val="333333"/>
          <w:sz w:val="27"/>
        </w:rPr>
        <w:t xml:space="preserve"> и </w:t>
      </w:r>
      <w:r w:rsidR="006D1EDA">
        <w:rPr>
          <w:color w:val="333333"/>
          <w:sz w:val="27"/>
        </w:rPr>
        <w:t>202</w:t>
      </w:r>
      <w:r w:rsidR="001D6263">
        <w:rPr>
          <w:color w:val="333333"/>
          <w:sz w:val="27"/>
        </w:rPr>
        <w:t>4</w:t>
      </w:r>
      <w:r>
        <w:rPr>
          <w:color w:val="333333"/>
          <w:sz w:val="27"/>
        </w:rPr>
        <w:t xml:space="preserve">годов» </w:t>
      </w:r>
      <w:r w:rsidR="00183FB3">
        <w:rPr>
          <w:color w:val="333333"/>
          <w:sz w:val="27"/>
        </w:rPr>
        <w:t>(с</w:t>
      </w:r>
      <w:r>
        <w:rPr>
          <w:color w:val="333333"/>
          <w:sz w:val="27"/>
        </w:rPr>
        <w:t xml:space="preserve"> учетом изменений) (далее- Решение о бюджете </w:t>
      </w:r>
      <w:r w:rsidR="00183FB3">
        <w:rPr>
          <w:color w:val="333333"/>
          <w:sz w:val="27"/>
        </w:rPr>
        <w:t>района) на</w:t>
      </w:r>
      <w:r>
        <w:rPr>
          <w:color w:val="333333"/>
          <w:sz w:val="27"/>
        </w:rPr>
        <w:t xml:space="preserve"> 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 бюджетные ассигнования составили </w:t>
      </w:r>
      <w:r w:rsidR="00982193">
        <w:rPr>
          <w:color w:val="333333"/>
          <w:sz w:val="27"/>
        </w:rPr>
        <w:t>401</w:t>
      </w:r>
      <w:r w:rsidR="001D6263">
        <w:rPr>
          <w:color w:val="333333"/>
          <w:sz w:val="27"/>
        </w:rPr>
        <w:t>,0</w:t>
      </w:r>
      <w:r>
        <w:rPr>
          <w:color w:val="333333"/>
          <w:sz w:val="27"/>
        </w:rPr>
        <w:t xml:space="preserve"> тыс. рублей</w:t>
      </w:r>
      <w:r w:rsidR="00137273">
        <w:rPr>
          <w:color w:val="333333"/>
          <w:sz w:val="27"/>
        </w:rPr>
        <w:t>.</w:t>
      </w:r>
    </w:p>
    <w:p w14:paraId="62B160A4" w14:textId="547C96C1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 w:rsidRPr="005617A1">
        <w:rPr>
          <w:color w:val="333333"/>
          <w:sz w:val="27"/>
        </w:rPr>
        <w:t xml:space="preserve">Исполнение бюджетных ассигнований за </w:t>
      </w:r>
      <w:r w:rsidR="006D1EDA">
        <w:rPr>
          <w:color w:val="333333"/>
          <w:sz w:val="27"/>
        </w:rPr>
        <w:t>2022</w:t>
      </w:r>
      <w:r w:rsidRPr="005617A1">
        <w:rPr>
          <w:color w:val="333333"/>
          <w:sz w:val="27"/>
        </w:rPr>
        <w:t xml:space="preserve"> год представлены в Таблице № 2:</w:t>
      </w:r>
    </w:p>
    <w:p w14:paraId="49D5579B" w14:textId="77777777" w:rsidR="00380F9F" w:rsidRDefault="00380F9F" w:rsidP="00380F9F">
      <w:pPr>
        <w:spacing w:line="288" w:lineRule="auto"/>
        <w:ind w:firstLine="539"/>
        <w:jc w:val="right"/>
        <w:rPr>
          <w:color w:val="333333"/>
          <w:sz w:val="22"/>
        </w:rPr>
      </w:pPr>
      <w:r>
        <w:rPr>
          <w:color w:val="333333"/>
          <w:sz w:val="22"/>
        </w:rPr>
        <w:t>Таблица № 2 (в тыс. руб.)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970"/>
        <w:gridCol w:w="1134"/>
        <w:gridCol w:w="1417"/>
        <w:gridCol w:w="992"/>
        <w:gridCol w:w="851"/>
        <w:gridCol w:w="23"/>
        <w:gridCol w:w="1253"/>
      </w:tblGrid>
      <w:tr w:rsidR="00380F9F" w14:paraId="1CBCC06B" w14:textId="77777777" w:rsidTr="001C5C4A">
        <w:tc>
          <w:tcPr>
            <w:tcW w:w="4008" w:type="dxa"/>
            <w:gridSpan w:val="2"/>
            <w:vMerge w:val="restart"/>
          </w:tcPr>
          <w:p w14:paraId="188EC1F5" w14:textId="77777777" w:rsidR="00380F9F" w:rsidRDefault="00380F9F" w:rsidP="00412DB8">
            <w:pPr>
              <w:rPr>
                <w:color w:val="333333"/>
              </w:rPr>
            </w:pPr>
          </w:p>
          <w:p w14:paraId="37B39604" w14:textId="77777777" w:rsidR="00380F9F" w:rsidRDefault="00380F9F" w:rsidP="00412DB8">
            <w:pPr>
              <w:rPr>
                <w:color w:val="333333"/>
              </w:rPr>
            </w:pPr>
          </w:p>
          <w:p w14:paraId="7F8EF243" w14:textId="77777777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>Наименование показателя</w:t>
            </w:r>
          </w:p>
        </w:tc>
        <w:tc>
          <w:tcPr>
            <w:tcW w:w="5670" w:type="dxa"/>
            <w:gridSpan w:val="6"/>
          </w:tcPr>
          <w:p w14:paraId="29F0FA3D" w14:textId="65B8E9FE" w:rsidR="00380F9F" w:rsidRDefault="00380F9F" w:rsidP="00412DB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Показатели бюджета на </w:t>
            </w:r>
            <w:r w:rsidR="006D1EDA">
              <w:rPr>
                <w:color w:val="333333"/>
              </w:rPr>
              <w:t>2022</w:t>
            </w:r>
            <w:r>
              <w:rPr>
                <w:color w:val="333333"/>
              </w:rPr>
              <w:t>год</w:t>
            </w:r>
          </w:p>
        </w:tc>
      </w:tr>
      <w:tr w:rsidR="00380F9F" w14:paraId="7267381E" w14:textId="77777777" w:rsidTr="001C5C4A">
        <w:tc>
          <w:tcPr>
            <w:tcW w:w="4008" w:type="dxa"/>
            <w:gridSpan w:val="2"/>
            <w:vMerge/>
          </w:tcPr>
          <w:p w14:paraId="102E7C93" w14:textId="77777777" w:rsidR="00380F9F" w:rsidRDefault="00380F9F" w:rsidP="00412DB8"/>
        </w:tc>
        <w:tc>
          <w:tcPr>
            <w:tcW w:w="1134" w:type="dxa"/>
            <w:vMerge w:val="restart"/>
          </w:tcPr>
          <w:p w14:paraId="626DD39D" w14:textId="686CE1C6" w:rsidR="00380F9F" w:rsidRDefault="00183FB3" w:rsidP="00412DB8">
            <w:pPr>
              <w:rPr>
                <w:color w:val="333333"/>
              </w:rPr>
            </w:pPr>
            <w:r>
              <w:rPr>
                <w:color w:val="333333"/>
              </w:rPr>
              <w:t>План (</w:t>
            </w:r>
            <w:r w:rsidR="00380F9F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380F9F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</w:t>
            </w:r>
            <w:r w:rsidR="002C6545">
              <w:rPr>
                <w:color w:val="333333"/>
                <w:sz w:val="16"/>
              </w:rPr>
              <w:t>9</w:t>
            </w:r>
            <w:r>
              <w:rPr>
                <w:color w:val="333333"/>
                <w:sz w:val="16"/>
              </w:rPr>
              <w:t>.12.</w:t>
            </w:r>
            <w:r w:rsidR="00561D5C">
              <w:rPr>
                <w:color w:val="333333"/>
                <w:sz w:val="16"/>
              </w:rPr>
              <w:t>2020</w:t>
            </w:r>
            <w:r>
              <w:rPr>
                <w:color w:val="333333"/>
                <w:sz w:val="16"/>
              </w:rPr>
              <w:t xml:space="preserve"> №</w:t>
            </w:r>
            <w:r w:rsidR="002C6545">
              <w:rPr>
                <w:color w:val="333333"/>
                <w:sz w:val="16"/>
              </w:rPr>
              <w:t>18</w:t>
            </w:r>
            <w:r w:rsidR="00380F9F">
              <w:rPr>
                <w:color w:val="333333"/>
                <w:sz w:val="16"/>
              </w:rPr>
              <w:t>)</w:t>
            </w:r>
          </w:p>
        </w:tc>
        <w:tc>
          <w:tcPr>
            <w:tcW w:w="1417" w:type="dxa"/>
            <w:vMerge w:val="restart"/>
          </w:tcPr>
          <w:p w14:paraId="2A5C216D" w14:textId="495CC535" w:rsidR="00380F9F" w:rsidRDefault="00183FB3" w:rsidP="00412DB8">
            <w:pPr>
              <w:rPr>
                <w:color w:val="333333"/>
              </w:rPr>
            </w:pPr>
            <w:r>
              <w:rPr>
                <w:color w:val="333333"/>
              </w:rPr>
              <w:t>План</w:t>
            </w:r>
            <w:r>
              <w:rPr>
                <w:color w:val="333333"/>
                <w:sz w:val="16"/>
              </w:rPr>
              <w:t xml:space="preserve"> (</w:t>
            </w:r>
            <w:r w:rsidR="00380F9F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380F9F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</w:t>
            </w:r>
            <w:r w:rsidR="002C6545">
              <w:rPr>
                <w:color w:val="333333"/>
                <w:sz w:val="16"/>
              </w:rPr>
              <w:t>8</w:t>
            </w:r>
            <w:r>
              <w:rPr>
                <w:color w:val="333333"/>
                <w:sz w:val="16"/>
              </w:rPr>
              <w:t>.12.</w:t>
            </w:r>
            <w:r w:rsidR="006D1EDA">
              <w:rPr>
                <w:color w:val="333333"/>
                <w:sz w:val="16"/>
              </w:rPr>
              <w:t>2022</w:t>
            </w:r>
            <w:r>
              <w:rPr>
                <w:color w:val="333333"/>
                <w:sz w:val="16"/>
              </w:rPr>
              <w:t xml:space="preserve"> №</w:t>
            </w:r>
            <w:r w:rsidR="00380F9F">
              <w:rPr>
                <w:color w:val="333333"/>
                <w:sz w:val="16"/>
              </w:rPr>
              <w:t xml:space="preserve"> </w:t>
            </w:r>
            <w:r w:rsidR="002C6545">
              <w:rPr>
                <w:color w:val="333333"/>
                <w:sz w:val="16"/>
              </w:rPr>
              <w:t>77</w:t>
            </w:r>
            <w:r w:rsidR="00380F9F">
              <w:rPr>
                <w:color w:val="333333"/>
                <w:sz w:val="16"/>
              </w:rPr>
              <w:t>)</w:t>
            </w:r>
          </w:p>
        </w:tc>
        <w:tc>
          <w:tcPr>
            <w:tcW w:w="992" w:type="dxa"/>
            <w:vMerge w:val="restart"/>
          </w:tcPr>
          <w:p w14:paraId="2B7B21F3" w14:textId="77777777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>Фактическое исполнение</w:t>
            </w:r>
          </w:p>
        </w:tc>
        <w:tc>
          <w:tcPr>
            <w:tcW w:w="2127" w:type="dxa"/>
            <w:gridSpan w:val="3"/>
          </w:tcPr>
          <w:p w14:paraId="2DD22877" w14:textId="77777777" w:rsidR="00380F9F" w:rsidRDefault="00380F9F" w:rsidP="00412DB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Результат исполнения</w:t>
            </w:r>
          </w:p>
        </w:tc>
      </w:tr>
      <w:tr w:rsidR="00380F9F" w14:paraId="22E28C2D" w14:textId="77777777" w:rsidTr="001C5C4A">
        <w:tc>
          <w:tcPr>
            <w:tcW w:w="4008" w:type="dxa"/>
            <w:gridSpan w:val="2"/>
            <w:vMerge/>
          </w:tcPr>
          <w:p w14:paraId="7CE0BD66" w14:textId="77777777" w:rsidR="00380F9F" w:rsidRDefault="00380F9F" w:rsidP="00412DB8"/>
        </w:tc>
        <w:tc>
          <w:tcPr>
            <w:tcW w:w="1134" w:type="dxa"/>
            <w:vMerge/>
          </w:tcPr>
          <w:p w14:paraId="54CEDE7A" w14:textId="77777777" w:rsidR="00380F9F" w:rsidRDefault="00380F9F" w:rsidP="00412DB8"/>
        </w:tc>
        <w:tc>
          <w:tcPr>
            <w:tcW w:w="1417" w:type="dxa"/>
            <w:vMerge/>
          </w:tcPr>
          <w:p w14:paraId="1F39C1DE" w14:textId="77777777" w:rsidR="00380F9F" w:rsidRDefault="00380F9F" w:rsidP="00412DB8"/>
        </w:tc>
        <w:tc>
          <w:tcPr>
            <w:tcW w:w="992" w:type="dxa"/>
            <w:vMerge/>
          </w:tcPr>
          <w:p w14:paraId="05CF296F" w14:textId="77777777" w:rsidR="00380F9F" w:rsidRDefault="00380F9F" w:rsidP="00412DB8"/>
        </w:tc>
        <w:tc>
          <w:tcPr>
            <w:tcW w:w="874" w:type="dxa"/>
            <w:gridSpan w:val="2"/>
          </w:tcPr>
          <w:p w14:paraId="77753B3F" w14:textId="77777777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>Отклонение факта от уточненных назначений</w:t>
            </w:r>
          </w:p>
        </w:tc>
        <w:tc>
          <w:tcPr>
            <w:tcW w:w="1253" w:type="dxa"/>
          </w:tcPr>
          <w:p w14:paraId="676EDB5E" w14:textId="699EAB56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 xml:space="preserve">Исполнение назначений </w:t>
            </w:r>
            <w:r w:rsidR="002C6545">
              <w:rPr>
                <w:color w:val="333333"/>
              </w:rPr>
              <w:t>бюджета (</w:t>
            </w:r>
            <w:r>
              <w:rPr>
                <w:color w:val="333333"/>
              </w:rPr>
              <w:t>%)</w:t>
            </w:r>
          </w:p>
        </w:tc>
      </w:tr>
      <w:tr w:rsidR="00591D4C" w14:paraId="39FB8DA0" w14:textId="77777777" w:rsidTr="0098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AD2" w14:textId="128CF61C" w:rsidR="00591D4C" w:rsidRDefault="00591D4C" w:rsidP="00591D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 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D746" w14:textId="4A678A53" w:rsidR="00591D4C" w:rsidRDefault="00591D4C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823B" w14:textId="3A56FD62" w:rsidR="00591D4C" w:rsidRDefault="00982193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D731" w14:textId="03C59C33" w:rsidR="00591D4C" w:rsidRDefault="00982193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50C3" w14:textId="10F16885" w:rsidR="00591D4C" w:rsidRDefault="00591D4C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1A23" w14:textId="6FF6031E" w:rsidR="00591D4C" w:rsidRDefault="00591D4C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91D4C" w14:paraId="3A5B3D27" w14:textId="77777777" w:rsidTr="0098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15F6" w14:textId="61FAA4A0" w:rsidR="00591D4C" w:rsidRDefault="00591D4C" w:rsidP="00591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0106 обеспечение </w:t>
            </w:r>
            <w:r w:rsidR="004B3127">
              <w:rPr>
                <w:color w:val="000000"/>
                <w:sz w:val="22"/>
                <w:szCs w:val="22"/>
              </w:rPr>
              <w:t>деятельности</w:t>
            </w:r>
            <w:r>
              <w:rPr>
                <w:color w:val="000000"/>
                <w:sz w:val="22"/>
                <w:szCs w:val="22"/>
              </w:rPr>
              <w:t xml:space="preserve"> финансовых, налоговых и </w:t>
            </w:r>
            <w:r w:rsidR="004B3127">
              <w:rPr>
                <w:color w:val="000000"/>
                <w:sz w:val="22"/>
                <w:szCs w:val="22"/>
              </w:rPr>
              <w:t>таможенных</w:t>
            </w:r>
            <w:r>
              <w:rPr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21E2" w14:textId="2761A330" w:rsidR="00591D4C" w:rsidRPr="00695EEF" w:rsidRDefault="00591D4C" w:rsidP="00591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B8B0" w14:textId="7BDC00E8" w:rsidR="00591D4C" w:rsidRPr="00695EEF" w:rsidRDefault="00982193" w:rsidP="00591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23C3" w14:textId="719592FD" w:rsidR="00591D4C" w:rsidRPr="00695EEF" w:rsidRDefault="00982193" w:rsidP="00591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B1EE" w14:textId="66D3062C" w:rsidR="00591D4C" w:rsidRPr="00695EEF" w:rsidRDefault="00591D4C" w:rsidP="00591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B2E1" w14:textId="57DD93C4" w:rsidR="00591D4C" w:rsidRPr="00695EEF" w:rsidRDefault="00591D4C" w:rsidP="00591D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591D4C" w14:paraId="7117EBEE" w14:textId="77777777" w:rsidTr="0098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BB8" w14:textId="01D2A433" w:rsidR="00591D4C" w:rsidRDefault="00591D4C" w:rsidP="00591D4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47C7" w14:textId="4550A485" w:rsidR="00591D4C" w:rsidRDefault="00591D4C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99C1" w14:textId="5D7E243A" w:rsidR="00591D4C" w:rsidRDefault="00982193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2947" w14:textId="18220C52" w:rsidR="00591D4C" w:rsidRDefault="00982193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4A0E" w14:textId="1D8F0A6A" w:rsidR="00591D4C" w:rsidRDefault="00591D4C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DCF0" w14:textId="7974A3EE" w:rsidR="00591D4C" w:rsidRDefault="00591D4C" w:rsidP="00591D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14:paraId="4703266D" w14:textId="6917CBB2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Исполнение утвержденных </w:t>
      </w:r>
      <w:r w:rsidR="00183FB3">
        <w:rPr>
          <w:color w:val="333333"/>
          <w:sz w:val="27"/>
        </w:rPr>
        <w:t>бюджетных ассигнований</w:t>
      </w:r>
      <w:r>
        <w:rPr>
          <w:color w:val="333333"/>
          <w:sz w:val="27"/>
        </w:rPr>
        <w:t xml:space="preserve"> составило </w:t>
      </w:r>
      <w:r w:rsidR="00591D4C">
        <w:rPr>
          <w:color w:val="333333"/>
          <w:sz w:val="27"/>
        </w:rPr>
        <w:t>100,00</w:t>
      </w:r>
      <w:r>
        <w:rPr>
          <w:color w:val="333333"/>
          <w:sz w:val="27"/>
        </w:rPr>
        <w:t xml:space="preserve"> % </w:t>
      </w:r>
      <w:r w:rsidR="00183FB3">
        <w:rPr>
          <w:color w:val="333333"/>
          <w:sz w:val="27"/>
        </w:rPr>
        <w:t xml:space="preserve">или </w:t>
      </w:r>
      <w:r w:rsidR="00982193">
        <w:rPr>
          <w:color w:val="333333"/>
          <w:sz w:val="27"/>
        </w:rPr>
        <w:t>401</w:t>
      </w:r>
      <w:r w:rsidR="00695EEF">
        <w:rPr>
          <w:color w:val="333333"/>
          <w:sz w:val="27"/>
        </w:rPr>
        <w:t>,0</w:t>
      </w:r>
      <w:r>
        <w:rPr>
          <w:color w:val="333333"/>
          <w:sz w:val="27"/>
        </w:rPr>
        <w:t xml:space="preserve"> тыс. рублей, что отражено в представленных ф. </w:t>
      </w:r>
      <w:r w:rsidR="00183FB3">
        <w:rPr>
          <w:color w:val="333333"/>
          <w:sz w:val="27"/>
        </w:rPr>
        <w:t>0503164, ф.</w:t>
      </w:r>
      <w:r>
        <w:rPr>
          <w:color w:val="333333"/>
          <w:sz w:val="27"/>
        </w:rPr>
        <w:t xml:space="preserve">0503127 бюджетной отчетности и соответствует </w:t>
      </w:r>
      <w:r w:rsidR="00183FB3">
        <w:rPr>
          <w:color w:val="333333"/>
          <w:sz w:val="27"/>
        </w:rPr>
        <w:t>данным Отчета по</w:t>
      </w:r>
      <w:r>
        <w:rPr>
          <w:color w:val="333333"/>
          <w:sz w:val="27"/>
        </w:rPr>
        <w:t xml:space="preserve"> поступлениям и выбытиям ф. 0503151 Управления Федерального </w:t>
      </w:r>
      <w:r w:rsidR="00183FB3">
        <w:rPr>
          <w:color w:val="333333"/>
          <w:sz w:val="27"/>
        </w:rPr>
        <w:t>казначейства по</w:t>
      </w:r>
      <w:r>
        <w:rPr>
          <w:color w:val="333333"/>
          <w:sz w:val="27"/>
        </w:rPr>
        <w:t xml:space="preserve"> Самарской области.</w:t>
      </w:r>
    </w:p>
    <w:p w14:paraId="7D773757" w14:textId="77777777" w:rsidR="00380F9F" w:rsidRDefault="00380F9F" w:rsidP="00380F9F">
      <w:pPr>
        <w:pStyle w:val="a8"/>
        <w:ind w:firstLine="708"/>
        <w:rPr>
          <w:b/>
          <w:color w:val="333333"/>
          <w:sz w:val="27"/>
        </w:rPr>
      </w:pPr>
      <w:r>
        <w:rPr>
          <w:b/>
          <w:color w:val="333333"/>
          <w:sz w:val="27"/>
        </w:rPr>
        <w:t>Выводы по результатам проверки:</w:t>
      </w:r>
    </w:p>
    <w:p w14:paraId="61930F39" w14:textId="77777777" w:rsidR="00380F9F" w:rsidRDefault="00380F9F" w:rsidP="00380F9F">
      <w:pPr>
        <w:spacing w:line="360" w:lineRule="auto"/>
        <w:ind w:firstLine="426"/>
        <w:jc w:val="both"/>
        <w:rPr>
          <w:color w:val="333333"/>
          <w:sz w:val="18"/>
        </w:rPr>
      </w:pPr>
    </w:p>
    <w:p w14:paraId="27D7038C" w14:textId="02FA37DB" w:rsidR="006C4D36" w:rsidRPr="006C4D36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 xml:space="preserve">1.Бюджетная отчетность за </w:t>
      </w:r>
      <w:r w:rsidR="006D1EDA">
        <w:rPr>
          <w:sz w:val="26"/>
          <w:szCs w:val="26"/>
        </w:rPr>
        <w:t>2022</w:t>
      </w:r>
      <w:r w:rsidRPr="006C4D36">
        <w:rPr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</w:p>
    <w:p w14:paraId="7EAFE39A" w14:textId="0F79784F" w:rsidR="006C4D36" w:rsidRPr="006C4D36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 xml:space="preserve">2. Проверкой правильности составления    форм годовой бюджетной отчетности в соответствии с требованиями Инструкции № 191н </w:t>
      </w:r>
      <w:r w:rsidR="00F600F2">
        <w:rPr>
          <w:sz w:val="26"/>
          <w:szCs w:val="26"/>
        </w:rPr>
        <w:t>нарушений не установлено.</w:t>
      </w:r>
    </w:p>
    <w:p w14:paraId="7E5AB8C3" w14:textId="77777777" w:rsidR="006C4D36" w:rsidRPr="006C4D36" w:rsidRDefault="006C4D36" w:rsidP="006C4D36">
      <w:pPr>
        <w:jc w:val="both"/>
        <w:rPr>
          <w:sz w:val="26"/>
          <w:szCs w:val="26"/>
        </w:rPr>
      </w:pPr>
    </w:p>
    <w:p w14:paraId="4641088B" w14:textId="77777777" w:rsidR="006C4D36" w:rsidRDefault="006C4D36" w:rsidP="00380F9F">
      <w:pPr>
        <w:jc w:val="both"/>
        <w:rPr>
          <w:sz w:val="26"/>
          <w:szCs w:val="26"/>
        </w:rPr>
      </w:pPr>
    </w:p>
    <w:p w14:paraId="1ABF4BCE" w14:textId="77777777" w:rsidR="006C4D36" w:rsidRDefault="006C4D36" w:rsidP="00380F9F">
      <w:pPr>
        <w:jc w:val="both"/>
        <w:rPr>
          <w:sz w:val="26"/>
          <w:szCs w:val="26"/>
        </w:rPr>
      </w:pPr>
    </w:p>
    <w:p w14:paraId="727C71B7" w14:textId="47F19A75" w:rsidR="00380F9F" w:rsidRPr="000109A4" w:rsidRDefault="00380F9F" w:rsidP="00380F9F">
      <w:pPr>
        <w:jc w:val="both"/>
        <w:rPr>
          <w:sz w:val="26"/>
          <w:szCs w:val="26"/>
        </w:rPr>
      </w:pPr>
      <w:bookmarkStart w:id="1" w:name="_Hlk127886095"/>
      <w:r w:rsidRPr="000109A4">
        <w:rPr>
          <w:sz w:val="26"/>
          <w:szCs w:val="26"/>
        </w:rPr>
        <w:t>Председатель Контрольно-счетной палаты</w:t>
      </w:r>
    </w:p>
    <w:p w14:paraId="2B237B8F" w14:textId="77777777" w:rsidR="00380F9F" w:rsidRPr="000109A4" w:rsidRDefault="00380F9F" w:rsidP="00380F9F">
      <w:pPr>
        <w:jc w:val="both"/>
        <w:rPr>
          <w:sz w:val="26"/>
          <w:szCs w:val="26"/>
        </w:rPr>
      </w:pPr>
      <w:r w:rsidRPr="000109A4">
        <w:rPr>
          <w:sz w:val="26"/>
          <w:szCs w:val="26"/>
        </w:rPr>
        <w:t xml:space="preserve">муниципального района Челно-Вершинский      </w:t>
      </w:r>
      <w:bookmarkEnd w:id="1"/>
      <w:r w:rsidRPr="000109A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0109A4">
        <w:rPr>
          <w:sz w:val="26"/>
          <w:szCs w:val="26"/>
        </w:rPr>
        <w:t xml:space="preserve">                     </w:t>
      </w:r>
      <w:bookmarkStart w:id="2" w:name="_Hlk127886190"/>
      <w:proofErr w:type="spellStart"/>
      <w:r w:rsidRPr="000109A4">
        <w:rPr>
          <w:sz w:val="26"/>
          <w:szCs w:val="26"/>
        </w:rPr>
        <w:t>Е.Г.Сарейкина</w:t>
      </w:r>
      <w:bookmarkEnd w:id="2"/>
      <w:proofErr w:type="spellEnd"/>
    </w:p>
    <w:p w14:paraId="0B47DD04" w14:textId="77777777" w:rsidR="00380F9F" w:rsidRPr="000109A4" w:rsidRDefault="00380F9F" w:rsidP="00380F9F">
      <w:pPr>
        <w:jc w:val="both"/>
        <w:rPr>
          <w:sz w:val="26"/>
          <w:szCs w:val="26"/>
        </w:rPr>
      </w:pPr>
    </w:p>
    <w:p w14:paraId="5EF6A18B" w14:textId="77777777" w:rsidR="00380F9F" w:rsidRPr="000109A4" w:rsidRDefault="00380F9F" w:rsidP="00380F9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109A4">
        <w:rPr>
          <w:rFonts w:ascii="Times New Roman" w:hAnsi="Times New Roman" w:cs="Times New Roman"/>
          <w:sz w:val="26"/>
          <w:szCs w:val="26"/>
        </w:rPr>
        <w:t>С актом ознакомлены:</w:t>
      </w:r>
    </w:p>
    <w:p w14:paraId="3467E62B" w14:textId="77777777" w:rsidR="00591D4C" w:rsidRPr="00591D4C" w:rsidRDefault="00591D4C" w:rsidP="00591D4C">
      <w:pPr>
        <w:pStyle w:val="a3"/>
        <w:jc w:val="both"/>
        <w:rPr>
          <w:sz w:val="26"/>
          <w:szCs w:val="26"/>
        </w:rPr>
      </w:pPr>
      <w:r w:rsidRPr="00591D4C">
        <w:rPr>
          <w:sz w:val="26"/>
          <w:szCs w:val="26"/>
        </w:rPr>
        <w:t>Председатель Контрольно-счетной палаты</w:t>
      </w:r>
    </w:p>
    <w:p w14:paraId="262D714F" w14:textId="77777777" w:rsidR="00591D4C" w:rsidRDefault="00591D4C" w:rsidP="00591D4C">
      <w:pPr>
        <w:pStyle w:val="a3"/>
        <w:jc w:val="both"/>
        <w:rPr>
          <w:sz w:val="26"/>
          <w:szCs w:val="26"/>
        </w:rPr>
      </w:pPr>
      <w:r w:rsidRPr="00591D4C">
        <w:rPr>
          <w:sz w:val="26"/>
          <w:szCs w:val="26"/>
        </w:rPr>
        <w:t>муниципального района</w:t>
      </w:r>
    </w:p>
    <w:p w14:paraId="395517CB" w14:textId="76829086" w:rsidR="00380F9F" w:rsidRPr="000109A4" w:rsidRDefault="00591D4C" w:rsidP="00591D4C">
      <w:pPr>
        <w:pStyle w:val="a3"/>
        <w:jc w:val="both"/>
        <w:rPr>
          <w:sz w:val="26"/>
          <w:szCs w:val="26"/>
        </w:rPr>
      </w:pPr>
      <w:r w:rsidRPr="00591D4C">
        <w:rPr>
          <w:sz w:val="26"/>
          <w:szCs w:val="26"/>
        </w:rPr>
        <w:t xml:space="preserve"> Челно-Вершинский      </w:t>
      </w:r>
      <w:r w:rsidR="00380F9F" w:rsidRPr="000109A4">
        <w:rPr>
          <w:sz w:val="26"/>
          <w:szCs w:val="26"/>
        </w:rPr>
        <w:t xml:space="preserve">                                              </w:t>
      </w:r>
      <w:r w:rsidR="00380F9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</w:t>
      </w:r>
      <w:r w:rsidR="00380F9F">
        <w:rPr>
          <w:sz w:val="26"/>
          <w:szCs w:val="26"/>
        </w:rPr>
        <w:t xml:space="preserve">   </w:t>
      </w:r>
      <w:proofErr w:type="spellStart"/>
      <w:r w:rsidRPr="00591D4C">
        <w:rPr>
          <w:sz w:val="26"/>
          <w:szCs w:val="26"/>
        </w:rPr>
        <w:t>Е.Г.Сарейкина</w:t>
      </w:r>
      <w:proofErr w:type="spellEnd"/>
      <w:r w:rsidRPr="00591D4C">
        <w:rPr>
          <w:sz w:val="26"/>
          <w:szCs w:val="26"/>
        </w:rPr>
        <w:t xml:space="preserve"> </w:t>
      </w:r>
    </w:p>
    <w:p w14:paraId="107EA8AE" w14:textId="77777777" w:rsidR="00380F9F" w:rsidRPr="000109A4" w:rsidRDefault="00380F9F" w:rsidP="00380F9F">
      <w:pPr>
        <w:jc w:val="both"/>
        <w:rPr>
          <w:sz w:val="26"/>
          <w:szCs w:val="26"/>
        </w:rPr>
      </w:pPr>
    </w:p>
    <w:p w14:paraId="096E0CD8" w14:textId="2628463C" w:rsidR="00380F9F" w:rsidRPr="004B3127" w:rsidRDefault="00591D4C" w:rsidP="00380F9F">
      <w:pPr>
        <w:jc w:val="both"/>
        <w:rPr>
          <w:sz w:val="26"/>
          <w:szCs w:val="26"/>
        </w:rPr>
      </w:pPr>
      <w:r w:rsidRPr="004B3127">
        <w:rPr>
          <w:sz w:val="26"/>
          <w:szCs w:val="26"/>
        </w:rPr>
        <w:t xml:space="preserve">Начальник отдела- главный бухгалтер                                                 </w:t>
      </w:r>
      <w:proofErr w:type="spellStart"/>
      <w:r w:rsidRPr="004B3127">
        <w:rPr>
          <w:sz w:val="26"/>
          <w:szCs w:val="26"/>
        </w:rPr>
        <w:t>С.В.Никифорова</w:t>
      </w:r>
      <w:proofErr w:type="spellEnd"/>
    </w:p>
    <w:p w14:paraId="5DEF646D" w14:textId="77777777" w:rsidR="00380F9F" w:rsidRDefault="00380F9F" w:rsidP="00380F9F">
      <w:pPr>
        <w:pStyle w:val="a3"/>
      </w:pPr>
    </w:p>
    <w:p w14:paraId="43EC9F03" w14:textId="77777777" w:rsidR="00380F9F" w:rsidRDefault="00380F9F" w:rsidP="00380F9F">
      <w:pPr>
        <w:pStyle w:val="a3"/>
      </w:pPr>
      <w: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079"/>
        <w:gridCol w:w="4808"/>
      </w:tblGrid>
      <w:tr w:rsidR="00380F9F" w14:paraId="48F81143" w14:textId="77777777" w:rsidTr="00412DB8">
        <w:tc>
          <w:tcPr>
            <w:tcW w:w="4320" w:type="dxa"/>
          </w:tcPr>
          <w:p w14:paraId="679D01C4" w14:textId="77777777" w:rsidR="00380F9F" w:rsidRDefault="00380F9F" w:rsidP="00412DB8">
            <w:pPr>
              <w:pStyle w:val="a3"/>
            </w:pPr>
          </w:p>
          <w:p w14:paraId="0D59A794" w14:textId="77777777" w:rsidR="00380F9F" w:rsidRDefault="00380F9F" w:rsidP="00412DB8">
            <w:pPr>
              <w:pStyle w:val="a3"/>
            </w:pPr>
            <w:r>
              <w:t>Руководитель</w:t>
            </w:r>
          </w:p>
        </w:tc>
        <w:tc>
          <w:tcPr>
            <w:tcW w:w="5220" w:type="dxa"/>
          </w:tcPr>
          <w:p w14:paraId="437E9768" w14:textId="77777777" w:rsidR="00380F9F" w:rsidRDefault="00380F9F" w:rsidP="00412DB8">
            <w:pPr>
              <w:pStyle w:val="a3"/>
            </w:pPr>
          </w:p>
          <w:p w14:paraId="6A8344EC" w14:textId="77777777" w:rsidR="00380F9F" w:rsidRDefault="00380F9F" w:rsidP="00412DB8">
            <w:pPr>
              <w:pStyle w:val="a3"/>
            </w:pPr>
          </w:p>
        </w:tc>
      </w:tr>
    </w:tbl>
    <w:p w14:paraId="6FBB1705" w14:textId="77777777" w:rsidR="00380F9F" w:rsidRDefault="00380F9F" w:rsidP="00380F9F">
      <w:pPr>
        <w:pStyle w:val="a3"/>
      </w:pPr>
    </w:p>
    <w:p w14:paraId="776F194B" w14:textId="77777777" w:rsidR="00380F9F" w:rsidRDefault="00380F9F" w:rsidP="00380F9F">
      <w:pPr>
        <w:pStyle w:val="a3"/>
        <w:rPr>
          <w:i/>
        </w:rPr>
      </w:pPr>
      <w:r>
        <w:rPr>
          <w:i/>
        </w:rPr>
        <w:t>Заполняется в случае отказа от подписи</w:t>
      </w:r>
    </w:p>
    <w:p w14:paraId="7C2A4376" w14:textId="77777777" w:rsidR="00380F9F" w:rsidRDefault="00380F9F" w:rsidP="00380F9F">
      <w:pPr>
        <w:pStyle w:val="a3"/>
      </w:pPr>
      <w:r>
        <w:t>От подписи под настоящим актом отказался</w:t>
      </w:r>
    </w:p>
    <w:p w14:paraId="7C6AF163" w14:textId="77777777" w:rsidR="00380F9F" w:rsidRDefault="00380F9F" w:rsidP="00380F9F">
      <w:pPr>
        <w:pStyle w:val="a3"/>
      </w:pPr>
      <w:r>
        <w:t>____________________________________________________________________</w:t>
      </w:r>
    </w:p>
    <w:p w14:paraId="2DBB55FB" w14:textId="77777777" w:rsidR="00380F9F" w:rsidRDefault="00380F9F" w:rsidP="00380F9F">
      <w:pPr>
        <w:pStyle w:val="a3"/>
        <w:rPr>
          <w:vertAlign w:val="superscript"/>
        </w:rPr>
      </w:pPr>
      <w:r>
        <w:rPr>
          <w:vertAlign w:val="superscript"/>
        </w:rPr>
        <w:t>(должность, инициалы, фамилия)</w:t>
      </w:r>
    </w:p>
    <w:p w14:paraId="06DE5122" w14:textId="77777777" w:rsidR="00380F9F" w:rsidRDefault="00380F9F" w:rsidP="00380F9F">
      <w:pPr>
        <w:pStyle w:val="a3"/>
      </w:pPr>
      <w:r>
        <w:t>Руководитель контрольного мероприятия:</w:t>
      </w:r>
    </w:p>
    <w:p w14:paraId="19DB3BC1" w14:textId="77777777" w:rsidR="00380F9F" w:rsidRDefault="00380F9F" w:rsidP="00380F9F">
      <w:pPr>
        <w:pStyle w:val="a3"/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4950"/>
      </w:tblGrid>
      <w:tr w:rsidR="00380F9F" w14:paraId="63372FA6" w14:textId="77777777" w:rsidTr="00412DB8">
        <w:tc>
          <w:tcPr>
            <w:tcW w:w="4394" w:type="dxa"/>
            <w:tcMar>
              <w:left w:w="0" w:type="dxa"/>
              <w:right w:w="0" w:type="dxa"/>
            </w:tcMar>
          </w:tcPr>
          <w:p w14:paraId="0A9009A6" w14:textId="77777777" w:rsidR="00380F9F" w:rsidRDefault="00380F9F" w:rsidP="00412DB8">
            <w:pPr>
              <w:pStyle w:val="a3"/>
            </w:pPr>
            <w:r>
              <w:t>должность)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</w:tcPr>
          <w:p w14:paraId="52CED110" w14:textId="77777777" w:rsidR="00380F9F" w:rsidRDefault="00380F9F" w:rsidP="00412DB8">
            <w:pPr>
              <w:pStyle w:val="a3"/>
            </w:pPr>
            <w:r>
              <w:rPr>
                <w:sz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14:paraId="572BCF2A" w14:textId="77777777" w:rsidR="00380F9F" w:rsidRDefault="00380F9F" w:rsidP="00380F9F">
      <w:pPr>
        <w:pStyle w:val="a3"/>
        <w:rPr>
          <w:b/>
        </w:rPr>
      </w:pPr>
    </w:p>
    <w:p w14:paraId="46B7729F" w14:textId="77777777" w:rsidR="00380F9F" w:rsidRDefault="00380F9F" w:rsidP="00380F9F">
      <w:pPr>
        <w:pStyle w:val="a3"/>
      </w:pPr>
    </w:p>
    <w:p w14:paraId="06B51AFA" w14:textId="77777777" w:rsidR="00380F9F" w:rsidRDefault="00380F9F" w:rsidP="00380F9F">
      <w:pPr>
        <w:jc w:val="both"/>
        <w:rPr>
          <w:sz w:val="26"/>
          <w:szCs w:val="26"/>
        </w:rPr>
      </w:pPr>
    </w:p>
    <w:p w14:paraId="6CD89ACC" w14:textId="77777777" w:rsidR="00D70AD9" w:rsidRPr="00380F9F" w:rsidRDefault="00D70AD9" w:rsidP="00380F9F">
      <w:pPr>
        <w:rPr>
          <w:szCs w:val="26"/>
        </w:rPr>
      </w:pPr>
    </w:p>
    <w:p w14:paraId="4CB763DE" w14:textId="77777777" w:rsidR="00380F9F" w:rsidRPr="00380F9F" w:rsidRDefault="00380F9F">
      <w:pPr>
        <w:rPr>
          <w:szCs w:val="26"/>
        </w:rPr>
      </w:pPr>
    </w:p>
    <w:sectPr w:rsidR="00380F9F" w:rsidRPr="00380F9F" w:rsidSect="001C5C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898"/>
    <w:multiLevelType w:val="hybridMultilevel"/>
    <w:tmpl w:val="36583C4A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1713F"/>
    <w:multiLevelType w:val="multilevel"/>
    <w:tmpl w:val="B49AE9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60E2AB8"/>
    <w:multiLevelType w:val="hybridMultilevel"/>
    <w:tmpl w:val="1F881C54"/>
    <w:lvl w:ilvl="0" w:tplc="4D6200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1425C35"/>
    <w:multiLevelType w:val="hybridMultilevel"/>
    <w:tmpl w:val="1F881C54"/>
    <w:lvl w:ilvl="0" w:tplc="4D6200E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1510437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031130">
    <w:abstractNumId w:val="2"/>
  </w:num>
  <w:num w:numId="3" w16cid:durableId="1694651887">
    <w:abstractNumId w:val="3"/>
  </w:num>
  <w:num w:numId="4" w16cid:durableId="90649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11"/>
    <w:rsid w:val="000B018D"/>
    <w:rsid w:val="000B4484"/>
    <w:rsid w:val="000B653A"/>
    <w:rsid w:val="000C58A4"/>
    <w:rsid w:val="00125DD3"/>
    <w:rsid w:val="0012775E"/>
    <w:rsid w:val="001313FE"/>
    <w:rsid w:val="00137273"/>
    <w:rsid w:val="0016421F"/>
    <w:rsid w:val="001811D0"/>
    <w:rsid w:val="00183FB3"/>
    <w:rsid w:val="00193727"/>
    <w:rsid w:val="001B1DA9"/>
    <w:rsid w:val="001C0184"/>
    <w:rsid w:val="001C5C4A"/>
    <w:rsid w:val="001C667D"/>
    <w:rsid w:val="001D6263"/>
    <w:rsid w:val="001E3933"/>
    <w:rsid w:val="001E3F81"/>
    <w:rsid w:val="001E6A09"/>
    <w:rsid w:val="0021154F"/>
    <w:rsid w:val="00241569"/>
    <w:rsid w:val="002455EC"/>
    <w:rsid w:val="00250E47"/>
    <w:rsid w:val="00254563"/>
    <w:rsid w:val="00265458"/>
    <w:rsid w:val="002A56B9"/>
    <w:rsid w:val="002C6545"/>
    <w:rsid w:val="002D2C6F"/>
    <w:rsid w:val="002F0EE2"/>
    <w:rsid w:val="00310FFD"/>
    <w:rsid w:val="00324E42"/>
    <w:rsid w:val="00330F89"/>
    <w:rsid w:val="003617EA"/>
    <w:rsid w:val="00366E74"/>
    <w:rsid w:val="00380F9F"/>
    <w:rsid w:val="003866B2"/>
    <w:rsid w:val="00387D6E"/>
    <w:rsid w:val="003A0D7D"/>
    <w:rsid w:val="003A23DB"/>
    <w:rsid w:val="004068CC"/>
    <w:rsid w:val="00412DB8"/>
    <w:rsid w:val="00414D3C"/>
    <w:rsid w:val="00417ED2"/>
    <w:rsid w:val="00425733"/>
    <w:rsid w:val="00443F67"/>
    <w:rsid w:val="00450F7E"/>
    <w:rsid w:val="0046748C"/>
    <w:rsid w:val="004726DA"/>
    <w:rsid w:val="004B0959"/>
    <w:rsid w:val="004B3127"/>
    <w:rsid w:val="004B5A95"/>
    <w:rsid w:val="004C1286"/>
    <w:rsid w:val="00517081"/>
    <w:rsid w:val="00534801"/>
    <w:rsid w:val="005617A1"/>
    <w:rsid w:val="00561D5C"/>
    <w:rsid w:val="00572F4D"/>
    <w:rsid w:val="00591D4C"/>
    <w:rsid w:val="005B21F0"/>
    <w:rsid w:val="005E46F7"/>
    <w:rsid w:val="005E7E04"/>
    <w:rsid w:val="005F44EB"/>
    <w:rsid w:val="00607E2B"/>
    <w:rsid w:val="00623CD9"/>
    <w:rsid w:val="0064394F"/>
    <w:rsid w:val="0068025D"/>
    <w:rsid w:val="00684ACE"/>
    <w:rsid w:val="00686F37"/>
    <w:rsid w:val="00695EEF"/>
    <w:rsid w:val="006A6B7C"/>
    <w:rsid w:val="006B424F"/>
    <w:rsid w:val="006C4D36"/>
    <w:rsid w:val="006D1EDA"/>
    <w:rsid w:val="006D441B"/>
    <w:rsid w:val="006E1759"/>
    <w:rsid w:val="006E3D6A"/>
    <w:rsid w:val="006F27CD"/>
    <w:rsid w:val="00714D5F"/>
    <w:rsid w:val="00726E0D"/>
    <w:rsid w:val="00742C30"/>
    <w:rsid w:val="00771A4C"/>
    <w:rsid w:val="00776A88"/>
    <w:rsid w:val="00776C36"/>
    <w:rsid w:val="00786B40"/>
    <w:rsid w:val="00796B4D"/>
    <w:rsid w:val="007C0781"/>
    <w:rsid w:val="007C3084"/>
    <w:rsid w:val="007C7B0B"/>
    <w:rsid w:val="007D09D0"/>
    <w:rsid w:val="007E37FD"/>
    <w:rsid w:val="008202EF"/>
    <w:rsid w:val="00825166"/>
    <w:rsid w:val="00834AF0"/>
    <w:rsid w:val="008525F8"/>
    <w:rsid w:val="008A38B4"/>
    <w:rsid w:val="008C223B"/>
    <w:rsid w:val="008E52AB"/>
    <w:rsid w:val="008E79E5"/>
    <w:rsid w:val="008F06BE"/>
    <w:rsid w:val="00923836"/>
    <w:rsid w:val="0092396E"/>
    <w:rsid w:val="00925F57"/>
    <w:rsid w:val="00947AFD"/>
    <w:rsid w:val="009608E9"/>
    <w:rsid w:val="009745A2"/>
    <w:rsid w:val="009813F6"/>
    <w:rsid w:val="00982193"/>
    <w:rsid w:val="009A2865"/>
    <w:rsid w:val="009C5616"/>
    <w:rsid w:val="009D2A0D"/>
    <w:rsid w:val="00A017C5"/>
    <w:rsid w:val="00A02E91"/>
    <w:rsid w:val="00A323F6"/>
    <w:rsid w:val="00A32BE7"/>
    <w:rsid w:val="00A44233"/>
    <w:rsid w:val="00A53807"/>
    <w:rsid w:val="00A6005E"/>
    <w:rsid w:val="00A70150"/>
    <w:rsid w:val="00A70DAC"/>
    <w:rsid w:val="00A8255D"/>
    <w:rsid w:val="00AA5C93"/>
    <w:rsid w:val="00AB5B7D"/>
    <w:rsid w:val="00AC4015"/>
    <w:rsid w:val="00AC40F6"/>
    <w:rsid w:val="00B00731"/>
    <w:rsid w:val="00B25780"/>
    <w:rsid w:val="00B43223"/>
    <w:rsid w:val="00B517AF"/>
    <w:rsid w:val="00B540CD"/>
    <w:rsid w:val="00B60F1E"/>
    <w:rsid w:val="00C24C8C"/>
    <w:rsid w:val="00C411F1"/>
    <w:rsid w:val="00C61E26"/>
    <w:rsid w:val="00C71D01"/>
    <w:rsid w:val="00C777DA"/>
    <w:rsid w:val="00C84864"/>
    <w:rsid w:val="00C97549"/>
    <w:rsid w:val="00CA758E"/>
    <w:rsid w:val="00CB4D41"/>
    <w:rsid w:val="00D16254"/>
    <w:rsid w:val="00D22884"/>
    <w:rsid w:val="00D32470"/>
    <w:rsid w:val="00D36060"/>
    <w:rsid w:val="00D6380C"/>
    <w:rsid w:val="00D70AD9"/>
    <w:rsid w:val="00D728C4"/>
    <w:rsid w:val="00D95C21"/>
    <w:rsid w:val="00DA4DBD"/>
    <w:rsid w:val="00DB2A11"/>
    <w:rsid w:val="00DE4083"/>
    <w:rsid w:val="00E87545"/>
    <w:rsid w:val="00EA3D34"/>
    <w:rsid w:val="00EB2722"/>
    <w:rsid w:val="00EE3544"/>
    <w:rsid w:val="00F17BF0"/>
    <w:rsid w:val="00F259DE"/>
    <w:rsid w:val="00F341F8"/>
    <w:rsid w:val="00F360AC"/>
    <w:rsid w:val="00F44D79"/>
    <w:rsid w:val="00F600F2"/>
    <w:rsid w:val="00F764F6"/>
    <w:rsid w:val="00FA0029"/>
    <w:rsid w:val="00FB5166"/>
    <w:rsid w:val="00FB6474"/>
    <w:rsid w:val="00FD3479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24C5"/>
  <w15:docId w15:val="{8196E44C-EDAE-445C-B5DA-0E6CBB4D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17EA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B2A1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B2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B2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B2A11"/>
    <w:rPr>
      <w:b/>
      <w:bCs/>
    </w:rPr>
  </w:style>
  <w:style w:type="character" w:customStyle="1" w:styleId="a6">
    <w:name w:val="Гипертекстовая ссылка"/>
    <w:uiPriority w:val="99"/>
    <w:rsid w:val="00DB2A11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3617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3617EA"/>
    <w:rPr>
      <w:color w:val="0000FF"/>
      <w:u w:val="single"/>
    </w:rPr>
  </w:style>
  <w:style w:type="paragraph" w:styleId="a8">
    <w:name w:val="Body Text"/>
    <w:aliases w:val="Основной текст1,Основной текст Знак Знак,bt,body text,contents"/>
    <w:basedOn w:val="a"/>
    <w:link w:val="a9"/>
    <w:semiHidden/>
    <w:rsid w:val="008525F8"/>
    <w:pPr>
      <w:widowControl/>
      <w:autoSpaceDE/>
      <w:autoSpaceDN/>
      <w:adjustRightInd/>
      <w:jc w:val="both"/>
    </w:pPr>
    <w:rPr>
      <w:sz w:val="26"/>
    </w:rPr>
  </w:style>
  <w:style w:type="character" w:customStyle="1" w:styleId="a9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semiHidden/>
    <w:rsid w:val="008525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7E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7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link w:val="ad"/>
    <w:unhideWhenUsed/>
    <w:rsid w:val="00380F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uiPriority w:val="10"/>
    <w:qFormat/>
    <w:rsid w:val="00380F9F"/>
    <w:pPr>
      <w:widowControl/>
      <w:autoSpaceDE/>
      <w:autoSpaceDN/>
      <w:adjustRightInd/>
      <w:jc w:val="center"/>
    </w:pPr>
    <w:rPr>
      <w:b/>
      <w:color w:val="000000"/>
      <w:sz w:val="26"/>
    </w:rPr>
  </w:style>
  <w:style w:type="character" w:customStyle="1" w:styleId="af">
    <w:name w:val="Заголовок Знак"/>
    <w:basedOn w:val="a0"/>
    <w:link w:val="ae"/>
    <w:uiPriority w:val="10"/>
    <w:rsid w:val="00380F9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f0">
    <w:name w:val="Письмо"/>
    <w:basedOn w:val="a"/>
    <w:link w:val="1"/>
    <w:rsid w:val="00380F9F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8"/>
    </w:rPr>
  </w:style>
  <w:style w:type="character" w:customStyle="1" w:styleId="1">
    <w:name w:val="Письмо1"/>
    <w:basedOn w:val="a0"/>
    <w:link w:val="af0"/>
    <w:rsid w:val="00380F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бычный (Интернет) Знак"/>
    <w:basedOn w:val="a0"/>
    <w:link w:val="ac"/>
    <w:rsid w:val="0038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380F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C499-C776-43DF-9120-3367F713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2023-02-27T07:24:00Z</cp:lastPrinted>
  <dcterms:created xsi:type="dcterms:W3CDTF">2023-02-21T09:48:00Z</dcterms:created>
  <dcterms:modified xsi:type="dcterms:W3CDTF">2023-03-01T10:05:00Z</dcterms:modified>
</cp:coreProperties>
</file>