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proofErr w:type="gramStart"/>
      <w:r w:rsidRPr="009A3329">
        <w:rPr>
          <w:rFonts w:ascii="Times New Roman" w:eastAsia="Times New Roman" w:hAnsi="Times New Roman"/>
          <w:b/>
          <w:sz w:val="28"/>
          <w:szCs w:val="28"/>
          <w:lang w:eastAsia="ru-RU"/>
        </w:rPr>
        <w:t>с</w:t>
      </w:r>
      <w:proofErr w:type="gramEnd"/>
      <w:r w:rsidRPr="009A3329">
        <w:rPr>
          <w:rFonts w:ascii="Times New Roman" w:eastAsia="Times New Roman" w:hAnsi="Times New Roman"/>
          <w:b/>
          <w:sz w:val="28"/>
          <w:szCs w:val="28"/>
          <w:lang w:eastAsia="ru-RU"/>
        </w:rPr>
        <w:t xml:space="preserve">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784764">
        <w:rPr>
          <w:rFonts w:ascii="Times New Roman" w:eastAsia="Times New Roman" w:hAnsi="Times New Roman"/>
          <w:b/>
          <w:sz w:val="28"/>
          <w:szCs w:val="28"/>
          <w:lang w:eastAsia="ru-RU"/>
        </w:rPr>
        <w:t>4</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330"/>
        <w:gridCol w:w="977"/>
        <w:gridCol w:w="2514"/>
        <w:gridCol w:w="1541"/>
        <w:gridCol w:w="1397"/>
        <w:gridCol w:w="1117"/>
        <w:gridCol w:w="1256"/>
        <w:gridCol w:w="1256"/>
        <w:gridCol w:w="838"/>
        <w:gridCol w:w="841"/>
        <w:gridCol w:w="1193"/>
      </w:tblGrid>
      <w:tr w:rsidR="000C0AA4" w:rsidRPr="009A3329" w:rsidTr="000604A9">
        <w:trPr>
          <w:trHeight w:val="545"/>
          <w:jc w:val="center"/>
        </w:trPr>
        <w:tc>
          <w:tcPr>
            <w:tcW w:w="138"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2"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311"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w:t>
            </w:r>
            <w:proofErr w:type="gramStart"/>
            <w:r w:rsidRPr="00405D90">
              <w:rPr>
                <w:rFonts w:ascii="Times New Roman" w:eastAsia="Times New Roman" w:hAnsi="Times New Roman"/>
                <w:bCs/>
                <w:color w:val="000000"/>
                <w:sz w:val="20"/>
                <w:szCs w:val="20"/>
                <w:lang w:eastAsia="ru-RU"/>
              </w:rPr>
              <w:t>в</w:t>
            </w:r>
            <w:proofErr w:type="gramEnd"/>
            <w:r w:rsidRPr="00405D90">
              <w:rPr>
                <w:rFonts w:ascii="Times New Roman" w:eastAsia="Times New Roman" w:hAnsi="Times New Roman"/>
                <w:bCs/>
                <w:color w:val="000000"/>
                <w:sz w:val="20"/>
                <w:szCs w:val="20"/>
                <w:lang w:eastAsia="ru-RU"/>
              </w:rPr>
              <w:t xml:space="preserve"> субъекте, %</w:t>
            </w:r>
          </w:p>
        </w:tc>
        <w:tc>
          <w:tcPr>
            <w:tcW w:w="801"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491"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proofErr w:type="gramStart"/>
            <w:r w:rsidRPr="00405D90">
              <w:rPr>
                <w:rFonts w:ascii="Times New Roman" w:eastAsia="Times New Roman" w:hAnsi="Times New Roman"/>
                <w:bCs/>
                <w:color w:val="000000"/>
                <w:sz w:val="20"/>
                <w:szCs w:val="20"/>
                <w:lang w:eastAsia="ru-RU"/>
              </w:rPr>
              <w:t>ческие</w:t>
            </w:r>
            <w:proofErr w:type="spellEnd"/>
            <w:proofErr w:type="gramEnd"/>
            <w:r w:rsidRPr="00405D90">
              <w:rPr>
                <w:rFonts w:ascii="Times New Roman" w:eastAsia="Times New Roman" w:hAnsi="Times New Roman"/>
                <w:bCs/>
                <w:color w:val="000000"/>
                <w:sz w:val="20"/>
                <w:szCs w:val="20"/>
                <w:lang w:eastAsia="ru-RU"/>
              </w:rPr>
              <w:t xml:space="preserve"> границы рынка</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56"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в</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r w:rsidR="000604A9">
              <w:rPr>
                <w:rFonts w:ascii="Times New Roman" w:eastAsia="Times New Roman" w:hAnsi="Times New Roman"/>
                <w:bCs/>
                <w:color w:val="000000"/>
                <w:sz w:val="20"/>
                <w:szCs w:val="20"/>
                <w:lang w:eastAsia="ru-RU"/>
              </w:rPr>
              <w:t xml:space="preserve">, </w:t>
            </w:r>
            <w:proofErr w:type="spellStart"/>
            <w:r w:rsidR="000604A9">
              <w:rPr>
                <w:rFonts w:ascii="Times New Roman" w:eastAsia="Times New Roman" w:hAnsi="Times New Roman"/>
                <w:bCs/>
                <w:color w:val="000000"/>
                <w:sz w:val="20"/>
                <w:szCs w:val="20"/>
                <w:lang w:eastAsia="ru-RU"/>
              </w:rPr>
              <w:t>тыс.руб</w:t>
            </w:r>
            <w:proofErr w:type="spellEnd"/>
            <w:r w:rsidR="000604A9">
              <w:rPr>
                <w:rFonts w:ascii="Times New Roman" w:eastAsia="Times New Roman" w:hAnsi="Times New Roman"/>
                <w:bCs/>
                <w:color w:val="000000"/>
                <w:sz w:val="20"/>
                <w:szCs w:val="20"/>
                <w:lang w:eastAsia="ru-RU"/>
              </w:rPr>
              <w:t>.</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proofErr w:type="gram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w:t>
            </w:r>
            <w:proofErr w:type="gramEnd"/>
            <w:r w:rsidRPr="00405D90">
              <w:rPr>
                <w:rFonts w:ascii="Times New Roman" w:eastAsia="Times New Roman" w:hAnsi="Times New Roman"/>
                <w:bCs/>
                <w:color w:val="000000"/>
                <w:sz w:val="20"/>
                <w:szCs w:val="20"/>
                <w:lang w:eastAsia="ru-RU"/>
              </w:rPr>
              <w:t xml:space="preserve"> выражении</w:t>
            </w:r>
            <w:r w:rsidR="000604A9">
              <w:rPr>
                <w:rFonts w:ascii="Times New Roman" w:eastAsia="Times New Roman" w:hAnsi="Times New Roman"/>
                <w:bCs/>
                <w:color w:val="000000"/>
                <w:sz w:val="20"/>
                <w:szCs w:val="20"/>
                <w:lang w:eastAsia="ru-RU"/>
              </w:rPr>
              <w:t xml:space="preserve">, </w:t>
            </w:r>
            <w:proofErr w:type="spellStart"/>
            <w:r w:rsidR="000604A9">
              <w:rPr>
                <w:rFonts w:ascii="Times New Roman" w:eastAsia="Times New Roman" w:hAnsi="Times New Roman"/>
                <w:bCs/>
                <w:color w:val="000000"/>
                <w:sz w:val="20"/>
                <w:szCs w:val="20"/>
                <w:lang w:eastAsia="ru-RU"/>
              </w:rPr>
              <w:t>тыс.руб</w:t>
            </w:r>
            <w:proofErr w:type="spellEnd"/>
            <w:r w:rsidR="000604A9">
              <w:rPr>
                <w:rFonts w:ascii="Times New Roman" w:eastAsia="Times New Roman" w:hAnsi="Times New Roman"/>
                <w:bCs/>
                <w:color w:val="000000"/>
                <w:sz w:val="20"/>
                <w:szCs w:val="20"/>
                <w:lang w:eastAsia="ru-RU"/>
              </w:rPr>
              <w:t>.</w:t>
            </w:r>
          </w:p>
        </w:tc>
        <w:tc>
          <w:tcPr>
            <w:tcW w:w="535"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Рыночная доля </w:t>
            </w:r>
            <w:proofErr w:type="gramStart"/>
            <w:r w:rsidRPr="00405D90">
              <w:rPr>
                <w:rFonts w:ascii="Times New Roman" w:eastAsia="Times New Roman" w:hAnsi="Times New Roman"/>
                <w:bCs/>
                <w:color w:val="000000"/>
                <w:sz w:val="20"/>
                <w:szCs w:val="20"/>
                <w:lang w:eastAsia="ru-RU"/>
              </w:rPr>
              <w:t>хозяйствующего  субъекта</w:t>
            </w:r>
            <w:proofErr w:type="gramEnd"/>
            <w:r w:rsidRPr="00405D90">
              <w:rPr>
                <w:rFonts w:ascii="Times New Roman" w:eastAsia="Times New Roman" w:hAnsi="Times New Roman"/>
                <w:bCs/>
                <w:color w:val="000000"/>
                <w:sz w:val="20"/>
                <w:szCs w:val="20"/>
                <w:lang w:eastAsia="ru-RU"/>
              </w:rPr>
              <w:t xml:space="preserve"> на рынке</w:t>
            </w:r>
          </w:p>
        </w:tc>
        <w:tc>
          <w:tcPr>
            <w:tcW w:w="380"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субъекта</w:t>
            </w:r>
            <w:proofErr w:type="gramEnd"/>
            <w:r w:rsidRPr="00405D90">
              <w:rPr>
                <w:rFonts w:ascii="Times New Roman" w:eastAsia="Times New Roman" w:hAnsi="Times New Roman"/>
                <w:bCs/>
                <w:color w:val="000000"/>
                <w:sz w:val="20"/>
                <w:szCs w:val="20"/>
                <w:lang w:eastAsia="ru-RU"/>
              </w:rPr>
              <w:t>, руб.</w:t>
            </w:r>
          </w:p>
        </w:tc>
      </w:tr>
      <w:tr w:rsidR="000C0AA4" w:rsidRPr="009A3329" w:rsidTr="000604A9">
        <w:trPr>
          <w:trHeight w:val="1175"/>
          <w:jc w:val="center"/>
        </w:trPr>
        <w:tc>
          <w:tcPr>
            <w:tcW w:w="138"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2"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11"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801"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91"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56"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в</w:t>
            </w:r>
            <w:proofErr w:type="gramEnd"/>
            <w:r w:rsidRPr="00405D90">
              <w:rPr>
                <w:rFonts w:ascii="Times New Roman" w:eastAsia="Times New Roman" w:hAnsi="Times New Roman"/>
                <w:bCs/>
                <w:color w:val="000000"/>
                <w:sz w:val="20"/>
                <w:szCs w:val="20"/>
                <w:lang w:eastAsia="ru-RU"/>
              </w:rPr>
              <w:t xml:space="preserve"> 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 xml:space="preserve">льном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в</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proofErr w:type="gramStart"/>
            <w:r w:rsidRPr="00405D90">
              <w:rPr>
                <w:rFonts w:ascii="Times New Roman" w:eastAsia="Times New Roman" w:hAnsi="Times New Roman"/>
                <w:bCs/>
                <w:color w:val="000000"/>
                <w:sz w:val="20"/>
                <w:szCs w:val="20"/>
                <w:lang w:eastAsia="ru-RU"/>
              </w:rPr>
              <w:t>выра</w:t>
            </w:r>
            <w:proofErr w:type="spellEnd"/>
            <w:proofErr w:type="gram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proofErr w:type="gramStart"/>
            <w:r w:rsidRPr="00405D90">
              <w:rPr>
                <w:rFonts w:ascii="Times New Roman" w:eastAsia="Times New Roman" w:hAnsi="Times New Roman"/>
                <w:bCs/>
                <w:color w:val="000000"/>
                <w:sz w:val="20"/>
                <w:szCs w:val="20"/>
                <w:lang w:eastAsia="ru-RU"/>
              </w:rPr>
              <w:t>жении</w:t>
            </w:r>
            <w:proofErr w:type="spellEnd"/>
            <w:proofErr w:type="gramEnd"/>
            <w:r w:rsidRPr="00405D90">
              <w:rPr>
                <w:rFonts w:ascii="Times New Roman" w:eastAsia="Times New Roman" w:hAnsi="Times New Roman"/>
                <w:bCs/>
                <w:color w:val="000000"/>
                <w:sz w:val="20"/>
                <w:szCs w:val="20"/>
                <w:lang w:eastAsia="ru-RU"/>
              </w:rPr>
              <w:t>, %</w:t>
            </w:r>
          </w:p>
        </w:tc>
        <w:tc>
          <w:tcPr>
            <w:tcW w:w="380"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36605B" w:rsidRPr="009A3329" w:rsidTr="000604A9">
        <w:trPr>
          <w:trHeight w:val="240"/>
          <w:jc w:val="center"/>
        </w:trPr>
        <w:tc>
          <w:tcPr>
            <w:tcW w:w="138"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2"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11"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01"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91"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45"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56"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7"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80"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804974" w:rsidRPr="009A3329" w:rsidTr="006017E3">
        <w:trPr>
          <w:trHeight w:val="683"/>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804974" w:rsidP="004D02E0">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Муниципальное унитарное предприятие «Родник» </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491" w:type="pct"/>
            <w:shd w:val="clear" w:color="auto" w:fill="auto"/>
          </w:tcPr>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Девлезеркино</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shd w:val="clear" w:color="auto" w:fill="auto"/>
          </w:tcPr>
          <w:p w:rsidR="00804974" w:rsidRPr="006017E3" w:rsidRDefault="004D02E0"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10620</w:t>
            </w:r>
          </w:p>
        </w:tc>
        <w:tc>
          <w:tcPr>
            <w:tcW w:w="356" w:type="pct"/>
            <w:shd w:val="clear" w:color="auto" w:fill="auto"/>
          </w:tcPr>
          <w:p w:rsidR="00804974" w:rsidRPr="006017E3" w:rsidRDefault="004D02E0"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9940</w:t>
            </w:r>
          </w:p>
        </w:tc>
        <w:tc>
          <w:tcPr>
            <w:tcW w:w="400" w:type="pct"/>
            <w:shd w:val="clear" w:color="auto" w:fill="auto"/>
          </w:tcPr>
          <w:p w:rsidR="00804974" w:rsidRPr="006017E3" w:rsidRDefault="004D02E0"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715,38</w:t>
            </w:r>
          </w:p>
        </w:tc>
        <w:tc>
          <w:tcPr>
            <w:tcW w:w="400" w:type="pct"/>
            <w:shd w:val="clear" w:color="auto" w:fill="auto"/>
          </w:tcPr>
          <w:p w:rsidR="00804974" w:rsidRPr="006017E3" w:rsidRDefault="00804974" w:rsidP="004D02E0">
            <w:pPr>
              <w:ind w:firstLine="0"/>
              <w:jc w:val="center"/>
              <w:rPr>
                <w:rFonts w:ascii="Times New Roman" w:eastAsia="Times New Roman" w:hAnsi="Times New Roman"/>
                <w:color w:val="000000"/>
                <w:lang w:eastAsia="ru-RU"/>
              </w:rPr>
            </w:pPr>
            <w:r w:rsidRPr="006017E3">
              <w:rPr>
                <w:rFonts w:ascii="Times New Roman" w:eastAsia="Times New Roman" w:hAnsi="Times New Roman"/>
                <w:color w:val="000000"/>
                <w:lang w:eastAsia="ru-RU"/>
              </w:rPr>
              <w:t>599</w:t>
            </w:r>
            <w:r w:rsidR="004D02E0">
              <w:rPr>
                <w:rFonts w:ascii="Times New Roman" w:eastAsia="Times New Roman" w:hAnsi="Times New Roman"/>
                <w:color w:val="000000"/>
                <w:lang w:eastAsia="ru-RU"/>
              </w:rPr>
              <w:t>,71</w:t>
            </w:r>
          </w:p>
        </w:tc>
        <w:tc>
          <w:tcPr>
            <w:tcW w:w="267" w:type="pct"/>
            <w:tcBorders>
              <w:bottom w:val="single" w:sz="4" w:space="0" w:color="auto"/>
            </w:tcBorders>
            <w:shd w:val="clear" w:color="auto" w:fill="auto"/>
          </w:tcPr>
          <w:p w:rsidR="00804974" w:rsidRPr="006017E3" w:rsidRDefault="000604A9" w:rsidP="007C477A">
            <w:pPr>
              <w:ind w:firstLine="0"/>
              <w:jc w:val="center"/>
              <w:rPr>
                <w:rFonts w:ascii="Times New Roman" w:eastAsia="Times New Roman" w:hAnsi="Times New Roman"/>
                <w:color w:val="000000"/>
                <w:lang w:eastAsia="ru-RU"/>
              </w:rPr>
            </w:pPr>
            <w:r w:rsidRPr="006017E3">
              <w:rPr>
                <w:rFonts w:ascii="Times New Roman" w:eastAsia="Times New Roman" w:hAnsi="Times New Roman"/>
                <w:color w:val="000000"/>
                <w:lang w:eastAsia="ru-RU"/>
              </w:rPr>
              <w:t>100</w:t>
            </w:r>
          </w:p>
        </w:tc>
        <w:tc>
          <w:tcPr>
            <w:tcW w:w="268" w:type="pct"/>
            <w:tcBorders>
              <w:bottom w:val="single" w:sz="4" w:space="0" w:color="auto"/>
            </w:tcBorders>
            <w:shd w:val="clear" w:color="auto" w:fill="auto"/>
          </w:tcPr>
          <w:p w:rsidR="00804974" w:rsidRPr="006017E3" w:rsidRDefault="000604A9" w:rsidP="007C477A">
            <w:pPr>
              <w:ind w:firstLine="0"/>
              <w:jc w:val="center"/>
              <w:rPr>
                <w:rFonts w:ascii="Times New Roman" w:eastAsia="Times New Roman" w:hAnsi="Times New Roman"/>
                <w:color w:val="000000"/>
                <w:lang w:eastAsia="ru-RU"/>
              </w:rPr>
            </w:pPr>
            <w:r w:rsidRPr="006017E3">
              <w:rPr>
                <w:rFonts w:ascii="Times New Roman" w:eastAsia="Times New Roman" w:hAnsi="Times New Roman"/>
                <w:color w:val="000000"/>
                <w:lang w:eastAsia="ru-RU"/>
              </w:rPr>
              <w:t>100</w:t>
            </w:r>
          </w:p>
        </w:tc>
        <w:tc>
          <w:tcPr>
            <w:tcW w:w="380" w:type="pct"/>
            <w:shd w:val="clear" w:color="auto" w:fill="auto"/>
          </w:tcPr>
          <w:p w:rsidR="00804974" w:rsidRPr="006017E3" w:rsidRDefault="00804974" w:rsidP="007C477A">
            <w:pPr>
              <w:ind w:firstLine="0"/>
              <w:jc w:val="center"/>
              <w:rPr>
                <w:rFonts w:ascii="Times New Roman" w:eastAsia="Times New Roman" w:hAnsi="Times New Roman"/>
                <w:color w:val="000000"/>
                <w:lang w:eastAsia="ru-RU"/>
              </w:rPr>
            </w:pPr>
            <w:r w:rsidRPr="006017E3">
              <w:rPr>
                <w:rFonts w:ascii="Times New Roman" w:eastAsia="Times New Roman" w:hAnsi="Times New Roman"/>
                <w:color w:val="000000"/>
                <w:lang w:eastAsia="ru-RU"/>
              </w:rPr>
              <w:t>55000,0</w:t>
            </w:r>
          </w:p>
        </w:tc>
      </w:tr>
      <w:tr w:rsidR="00804974" w:rsidRPr="009A3329" w:rsidTr="000604A9">
        <w:trPr>
          <w:trHeight w:val="693"/>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4D02E0"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«Водолей»</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491" w:type="pct"/>
            <w:shd w:val="clear" w:color="auto" w:fill="auto"/>
          </w:tcPr>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Каменный брод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9119</w:t>
            </w:r>
          </w:p>
        </w:tc>
        <w:tc>
          <w:tcPr>
            <w:tcW w:w="356" w:type="pct"/>
            <w:tcBorders>
              <w:right w:val="nil"/>
            </w:tcBorders>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9119</w:t>
            </w:r>
          </w:p>
        </w:tc>
        <w:tc>
          <w:tcPr>
            <w:tcW w:w="400" w:type="pct"/>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700,82</w:t>
            </w:r>
          </w:p>
        </w:tc>
        <w:tc>
          <w:tcPr>
            <w:tcW w:w="400" w:type="pct"/>
            <w:tcBorders>
              <w:right w:val="single" w:sz="4" w:space="0" w:color="auto"/>
            </w:tcBorders>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687,67</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tcBorders>
              <w:top w:val="single" w:sz="4" w:space="0" w:color="auto"/>
              <w:left w:val="single" w:sz="4" w:space="0" w:color="auto"/>
              <w:bottom w:val="single" w:sz="4" w:space="0" w:color="auto"/>
              <w:right w:val="nil"/>
            </w:tcBorders>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804974" w:rsidRPr="009A3329" w:rsidTr="000604A9">
        <w:trPr>
          <w:trHeight w:val="710"/>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4D02E0"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«Родник»</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491" w:type="pct"/>
            <w:shd w:val="clear" w:color="auto" w:fill="auto"/>
          </w:tcPr>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Краснояриха</w:t>
            </w:r>
            <w:proofErr w:type="spellEnd"/>
          </w:p>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804974" w:rsidRPr="00C728BE"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val="en-US" w:eastAsia="ru-RU"/>
              </w:rPr>
              <w:t>1274</w:t>
            </w:r>
            <w:r w:rsidR="00C728BE">
              <w:rPr>
                <w:rFonts w:ascii="Times New Roman" w:eastAsia="Times New Roman" w:hAnsi="Times New Roman"/>
                <w:color w:val="000000"/>
                <w:lang w:eastAsia="ru-RU"/>
              </w:rPr>
              <w:t>7</w:t>
            </w:r>
          </w:p>
        </w:tc>
        <w:tc>
          <w:tcPr>
            <w:tcW w:w="356" w:type="pct"/>
          </w:tcPr>
          <w:p w:rsidR="00804974" w:rsidRPr="00C728BE"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val="en-US" w:eastAsia="ru-RU"/>
              </w:rPr>
              <w:t>1169</w:t>
            </w:r>
            <w:r w:rsidR="00C728BE">
              <w:rPr>
                <w:rFonts w:ascii="Times New Roman" w:eastAsia="Times New Roman" w:hAnsi="Times New Roman"/>
                <w:color w:val="000000"/>
                <w:lang w:eastAsia="ru-RU"/>
              </w:rPr>
              <w:t>7</w:t>
            </w:r>
          </w:p>
        </w:tc>
        <w:tc>
          <w:tcPr>
            <w:tcW w:w="400" w:type="pct"/>
          </w:tcPr>
          <w:p w:rsidR="00804974" w:rsidRPr="000604A9" w:rsidRDefault="00804974" w:rsidP="00C728BE">
            <w:pPr>
              <w:ind w:firstLine="0"/>
              <w:jc w:val="center"/>
              <w:rPr>
                <w:rFonts w:ascii="Times New Roman" w:eastAsia="Times New Roman" w:hAnsi="Times New Roman"/>
                <w:color w:val="000000"/>
                <w:lang w:val="en-US" w:eastAsia="ru-RU"/>
              </w:rPr>
            </w:pPr>
            <w:r w:rsidRPr="000604A9">
              <w:rPr>
                <w:rFonts w:ascii="Times New Roman" w:eastAsia="Times New Roman" w:hAnsi="Times New Roman"/>
                <w:color w:val="000000"/>
                <w:lang w:val="en-US" w:eastAsia="ru-RU"/>
              </w:rPr>
              <w:t>1061</w:t>
            </w:r>
            <w:r w:rsidR="00C728BE">
              <w:rPr>
                <w:rFonts w:ascii="Times New Roman" w:eastAsia="Times New Roman" w:hAnsi="Times New Roman"/>
                <w:color w:val="000000"/>
                <w:lang w:eastAsia="ru-RU"/>
              </w:rPr>
              <w:t>,</w:t>
            </w:r>
            <w:r w:rsidRPr="000604A9">
              <w:rPr>
                <w:rFonts w:ascii="Times New Roman" w:eastAsia="Times New Roman" w:hAnsi="Times New Roman"/>
                <w:color w:val="000000"/>
                <w:lang w:val="en-US" w:eastAsia="ru-RU"/>
              </w:rPr>
              <w:t>82</w:t>
            </w:r>
          </w:p>
        </w:tc>
        <w:tc>
          <w:tcPr>
            <w:tcW w:w="400" w:type="pct"/>
          </w:tcPr>
          <w:p w:rsidR="00804974" w:rsidRPr="00C728BE"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val="en-US" w:eastAsia="ru-RU"/>
              </w:rPr>
              <w:t>10</w:t>
            </w:r>
            <w:r w:rsidR="00C728BE">
              <w:rPr>
                <w:rFonts w:ascii="Times New Roman" w:eastAsia="Times New Roman" w:hAnsi="Times New Roman"/>
                <w:color w:val="000000"/>
                <w:lang w:eastAsia="ru-RU"/>
              </w:rPr>
              <w:t>61,82</w:t>
            </w:r>
          </w:p>
        </w:tc>
        <w:tc>
          <w:tcPr>
            <w:tcW w:w="267" w:type="pct"/>
            <w:tcBorders>
              <w:top w:val="single" w:sz="4" w:space="0" w:color="auto"/>
            </w:tcBorders>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tcBorders>
              <w:top w:val="single" w:sz="4" w:space="0" w:color="auto"/>
            </w:tcBorders>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0</w:t>
            </w:r>
          </w:p>
        </w:tc>
      </w:tr>
      <w:tr w:rsidR="00804974" w:rsidRPr="009A3329" w:rsidTr="000604A9">
        <w:trPr>
          <w:trHeight w:val="790"/>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4D02E0"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«Меркурий»</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491" w:type="pct"/>
            <w:shd w:val="clear" w:color="auto" w:fill="auto"/>
          </w:tcPr>
          <w:p w:rsidR="00804974" w:rsidRPr="000E43DB" w:rsidRDefault="00804974" w:rsidP="000604A9">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Красный </w:t>
            </w:r>
            <w:r w:rsidR="000604A9">
              <w:rPr>
                <w:rFonts w:ascii="Times New Roman" w:eastAsia="Times New Roman" w:hAnsi="Times New Roman"/>
                <w:color w:val="000000"/>
                <w:sz w:val="20"/>
                <w:szCs w:val="20"/>
                <w:lang w:eastAsia="ru-RU"/>
              </w:rPr>
              <w:t>С</w:t>
            </w:r>
            <w:r w:rsidRPr="000E43DB">
              <w:rPr>
                <w:rFonts w:ascii="Times New Roman" w:eastAsia="Times New Roman" w:hAnsi="Times New Roman"/>
                <w:color w:val="000000"/>
                <w:sz w:val="20"/>
                <w:szCs w:val="20"/>
                <w:lang w:eastAsia="ru-RU"/>
              </w:rPr>
              <w:t xml:space="preserve">троитель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17547</w:t>
            </w:r>
          </w:p>
        </w:tc>
        <w:tc>
          <w:tcPr>
            <w:tcW w:w="356" w:type="pct"/>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15947</w:t>
            </w:r>
          </w:p>
        </w:tc>
        <w:tc>
          <w:tcPr>
            <w:tcW w:w="400"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1295</w:t>
            </w:r>
            <w:r w:rsidR="00C728BE">
              <w:rPr>
                <w:rFonts w:ascii="Times New Roman" w:eastAsia="Times New Roman" w:hAnsi="Times New Roman"/>
                <w:color w:val="000000"/>
                <w:lang w:eastAsia="ru-RU"/>
              </w:rPr>
              <w:t>,</w:t>
            </w:r>
            <w:r w:rsidRPr="000604A9">
              <w:rPr>
                <w:rFonts w:ascii="Times New Roman" w:eastAsia="Times New Roman" w:hAnsi="Times New Roman"/>
                <w:color w:val="000000"/>
                <w:lang w:eastAsia="ru-RU"/>
              </w:rPr>
              <w:t>05</w:t>
            </w:r>
          </w:p>
        </w:tc>
        <w:tc>
          <w:tcPr>
            <w:tcW w:w="400"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1407</w:t>
            </w:r>
            <w:r w:rsidR="00C728BE">
              <w:rPr>
                <w:rFonts w:ascii="Times New Roman" w:eastAsia="Times New Roman" w:hAnsi="Times New Roman"/>
                <w:color w:val="000000"/>
                <w:lang w:eastAsia="ru-RU"/>
              </w:rPr>
              <w:t>,</w:t>
            </w:r>
            <w:r w:rsidRPr="000604A9">
              <w:rPr>
                <w:rFonts w:ascii="Times New Roman" w:eastAsia="Times New Roman" w:hAnsi="Times New Roman"/>
                <w:color w:val="000000"/>
                <w:lang w:eastAsia="ru-RU"/>
              </w:rPr>
              <w:t>23</w:t>
            </w:r>
          </w:p>
        </w:tc>
        <w:tc>
          <w:tcPr>
            <w:tcW w:w="267" w:type="pct"/>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624435,15</w:t>
            </w:r>
          </w:p>
        </w:tc>
      </w:tr>
      <w:tr w:rsidR="00804974" w:rsidRPr="009A3329" w:rsidTr="000604A9">
        <w:trPr>
          <w:trHeight w:val="709"/>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4D02E0"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«Исток»</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491" w:type="pct"/>
            <w:shd w:val="clear" w:color="auto" w:fill="auto"/>
          </w:tcPr>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Новое </w:t>
            </w:r>
            <w:proofErr w:type="spellStart"/>
            <w:r w:rsidRPr="000E43DB">
              <w:rPr>
                <w:rFonts w:ascii="Times New Roman" w:eastAsia="Times New Roman" w:hAnsi="Times New Roman"/>
                <w:color w:val="000000"/>
                <w:sz w:val="20"/>
                <w:szCs w:val="20"/>
                <w:lang w:eastAsia="ru-RU"/>
              </w:rPr>
              <w:t>Аделяково</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12407</w:t>
            </w:r>
          </w:p>
        </w:tc>
        <w:tc>
          <w:tcPr>
            <w:tcW w:w="356" w:type="pct"/>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11387</w:t>
            </w:r>
          </w:p>
        </w:tc>
        <w:tc>
          <w:tcPr>
            <w:tcW w:w="400" w:type="pct"/>
          </w:tcPr>
          <w:p w:rsidR="00804974" w:rsidRPr="000604A9" w:rsidRDefault="00C728B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855,60</w:t>
            </w:r>
          </w:p>
        </w:tc>
        <w:tc>
          <w:tcPr>
            <w:tcW w:w="400"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857</w:t>
            </w:r>
            <w:r w:rsidR="00C728BE">
              <w:rPr>
                <w:rFonts w:ascii="Times New Roman" w:eastAsia="Times New Roman" w:hAnsi="Times New Roman"/>
                <w:color w:val="000000"/>
                <w:lang w:eastAsia="ru-RU"/>
              </w:rPr>
              <w:t>,</w:t>
            </w:r>
            <w:r w:rsidRPr="000604A9">
              <w:rPr>
                <w:rFonts w:ascii="Times New Roman" w:eastAsia="Times New Roman" w:hAnsi="Times New Roman"/>
                <w:color w:val="000000"/>
                <w:lang w:eastAsia="ru-RU"/>
              </w:rPr>
              <w:t>62</w:t>
            </w:r>
          </w:p>
        </w:tc>
        <w:tc>
          <w:tcPr>
            <w:tcW w:w="267" w:type="pct"/>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0</w:t>
            </w:r>
          </w:p>
        </w:tc>
      </w:tr>
      <w:tr w:rsidR="00804974" w:rsidRPr="009A3329" w:rsidTr="000604A9">
        <w:trPr>
          <w:trHeight w:val="669"/>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4D02E0"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«Старт»</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491" w:type="pct"/>
            <w:shd w:val="clear" w:color="auto" w:fill="auto"/>
          </w:tcPr>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Озерки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804974" w:rsidRPr="000604A9" w:rsidRDefault="00804974" w:rsidP="007C477A">
            <w:pPr>
              <w:ind w:firstLine="0"/>
              <w:jc w:val="center"/>
              <w:rPr>
                <w:rFonts w:ascii="Times New Roman" w:eastAsia="Times New Roman" w:hAnsi="Times New Roman"/>
                <w:color w:val="000000"/>
                <w:lang w:val="en-US" w:eastAsia="ru-RU"/>
              </w:rPr>
            </w:pPr>
            <w:r w:rsidRPr="000604A9">
              <w:rPr>
                <w:rFonts w:ascii="Times New Roman" w:eastAsia="Times New Roman" w:hAnsi="Times New Roman"/>
                <w:color w:val="000000"/>
                <w:lang w:eastAsia="ru-RU"/>
              </w:rPr>
              <w:t>1</w:t>
            </w:r>
            <w:r w:rsidRPr="000604A9">
              <w:rPr>
                <w:rFonts w:ascii="Times New Roman" w:eastAsia="Times New Roman" w:hAnsi="Times New Roman"/>
                <w:color w:val="000000"/>
                <w:lang w:val="en-US" w:eastAsia="ru-RU"/>
              </w:rPr>
              <w:t>4174</w:t>
            </w:r>
          </w:p>
        </w:tc>
        <w:tc>
          <w:tcPr>
            <w:tcW w:w="356" w:type="pct"/>
          </w:tcPr>
          <w:p w:rsidR="00804974" w:rsidRPr="000604A9" w:rsidRDefault="00804974" w:rsidP="007C477A">
            <w:pPr>
              <w:ind w:firstLine="0"/>
              <w:jc w:val="center"/>
              <w:rPr>
                <w:rFonts w:ascii="Times New Roman" w:eastAsia="Times New Roman" w:hAnsi="Times New Roman"/>
                <w:color w:val="000000"/>
                <w:lang w:val="en-US" w:eastAsia="ru-RU"/>
              </w:rPr>
            </w:pPr>
            <w:r w:rsidRPr="000604A9">
              <w:rPr>
                <w:rFonts w:ascii="Times New Roman" w:eastAsia="Times New Roman" w:hAnsi="Times New Roman"/>
                <w:color w:val="000000"/>
                <w:lang w:eastAsia="ru-RU"/>
              </w:rPr>
              <w:t>12</w:t>
            </w:r>
            <w:r w:rsidRPr="000604A9">
              <w:rPr>
                <w:rFonts w:ascii="Times New Roman" w:eastAsia="Times New Roman" w:hAnsi="Times New Roman"/>
                <w:color w:val="000000"/>
                <w:lang w:val="en-US" w:eastAsia="ru-RU"/>
              </w:rPr>
              <w:t>885</w:t>
            </w:r>
          </w:p>
        </w:tc>
        <w:tc>
          <w:tcPr>
            <w:tcW w:w="400"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1222</w:t>
            </w:r>
            <w:r w:rsidR="00C728BE">
              <w:rPr>
                <w:rFonts w:ascii="Times New Roman" w:eastAsia="Times New Roman" w:hAnsi="Times New Roman"/>
                <w:color w:val="000000"/>
                <w:lang w:eastAsia="ru-RU"/>
              </w:rPr>
              <w:t>,</w:t>
            </w:r>
            <w:r w:rsidRPr="000604A9">
              <w:rPr>
                <w:rFonts w:ascii="Times New Roman" w:eastAsia="Times New Roman" w:hAnsi="Times New Roman"/>
                <w:color w:val="000000"/>
                <w:lang w:eastAsia="ru-RU"/>
              </w:rPr>
              <w:t>20</w:t>
            </w:r>
          </w:p>
        </w:tc>
        <w:tc>
          <w:tcPr>
            <w:tcW w:w="400" w:type="pct"/>
          </w:tcPr>
          <w:p w:rsidR="00804974" w:rsidRPr="00C728BE"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val="en-US" w:eastAsia="ru-RU"/>
              </w:rPr>
              <w:t>12</w:t>
            </w:r>
            <w:r w:rsidR="00C728BE">
              <w:rPr>
                <w:rFonts w:ascii="Times New Roman" w:eastAsia="Times New Roman" w:hAnsi="Times New Roman"/>
                <w:color w:val="000000"/>
                <w:lang w:eastAsia="ru-RU"/>
              </w:rPr>
              <w:t>51,80</w:t>
            </w:r>
          </w:p>
        </w:tc>
        <w:tc>
          <w:tcPr>
            <w:tcW w:w="267" w:type="pct"/>
            <w:shd w:val="clear" w:color="auto" w:fill="auto"/>
          </w:tcPr>
          <w:p w:rsidR="00804974" w:rsidRPr="000604A9" w:rsidRDefault="000604A9" w:rsidP="007C477A">
            <w:pPr>
              <w:ind w:firstLine="0"/>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100</w:t>
            </w:r>
          </w:p>
        </w:tc>
        <w:tc>
          <w:tcPr>
            <w:tcW w:w="268" w:type="pct"/>
            <w:shd w:val="clear" w:color="auto" w:fill="auto"/>
          </w:tcPr>
          <w:p w:rsidR="00804974" w:rsidRPr="000604A9" w:rsidRDefault="000604A9"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0</w:t>
            </w:r>
          </w:p>
        </w:tc>
      </w:tr>
      <w:tr w:rsidR="00804974" w:rsidRPr="009A3329" w:rsidTr="000604A9">
        <w:trPr>
          <w:trHeight w:val="733"/>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4D02E0"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«Водолей»</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491" w:type="pct"/>
            <w:shd w:val="clear" w:color="auto" w:fill="auto"/>
          </w:tcPr>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Токмакла</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7846</w:t>
            </w:r>
          </w:p>
        </w:tc>
        <w:tc>
          <w:tcPr>
            <w:tcW w:w="356" w:type="pct"/>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7131</w:t>
            </w:r>
          </w:p>
        </w:tc>
        <w:tc>
          <w:tcPr>
            <w:tcW w:w="400"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555</w:t>
            </w:r>
            <w:r w:rsidR="00C728BE">
              <w:rPr>
                <w:rFonts w:ascii="Times New Roman" w:eastAsia="Times New Roman" w:hAnsi="Times New Roman"/>
                <w:color w:val="000000"/>
                <w:lang w:eastAsia="ru-RU"/>
              </w:rPr>
              <w:t>,40</w:t>
            </w:r>
          </w:p>
        </w:tc>
        <w:tc>
          <w:tcPr>
            <w:tcW w:w="400"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554</w:t>
            </w:r>
            <w:r w:rsidR="00C728BE">
              <w:rPr>
                <w:rFonts w:ascii="Times New Roman" w:eastAsia="Times New Roman" w:hAnsi="Times New Roman"/>
                <w:color w:val="000000"/>
                <w:lang w:eastAsia="ru-RU"/>
              </w:rPr>
              <w:t>,</w:t>
            </w:r>
            <w:r w:rsidRPr="000604A9">
              <w:rPr>
                <w:rFonts w:ascii="Times New Roman" w:eastAsia="Times New Roman" w:hAnsi="Times New Roman"/>
                <w:color w:val="000000"/>
                <w:lang w:eastAsia="ru-RU"/>
              </w:rPr>
              <w:t>64</w:t>
            </w:r>
          </w:p>
        </w:tc>
        <w:tc>
          <w:tcPr>
            <w:tcW w:w="267" w:type="pct"/>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804974" w:rsidRPr="000604A9" w:rsidRDefault="000604A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75476,25</w:t>
            </w:r>
          </w:p>
        </w:tc>
      </w:tr>
      <w:tr w:rsidR="00804974" w:rsidRPr="009A3329" w:rsidTr="000604A9">
        <w:trPr>
          <w:trHeight w:val="771"/>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4D02E0"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Челно-Вершинское</w:t>
            </w:r>
            <w:proofErr w:type="spellEnd"/>
            <w:r w:rsidRPr="000E43DB">
              <w:rPr>
                <w:rFonts w:ascii="Times New Roman" w:eastAsia="Times New Roman" w:hAnsi="Times New Roman"/>
                <w:color w:val="000000"/>
                <w:sz w:val="20"/>
                <w:szCs w:val="20"/>
                <w:lang w:eastAsia="ru-RU"/>
              </w:rPr>
              <w:t xml:space="preserve"> ПОЖКХ»</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C728BE">
            <w:pPr>
              <w:ind w:firstLine="0"/>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r w:rsidRPr="00C728BE">
              <w:rPr>
                <w:rFonts w:ascii="Times New Roman" w:eastAsia="Times New Roman" w:hAnsi="Times New Roman"/>
                <w:color w:val="000000"/>
                <w:szCs w:val="20"/>
                <w:lang w:eastAsia="ru-RU"/>
              </w:rPr>
              <w:t>водоот</w:t>
            </w:r>
            <w:r w:rsidRPr="00C728BE">
              <w:rPr>
                <w:rFonts w:ascii="Times New Roman" w:eastAsia="Times New Roman" w:hAnsi="Times New Roman"/>
                <w:color w:val="000000"/>
                <w:szCs w:val="20"/>
                <w:lang w:eastAsia="ru-RU"/>
              </w:rPr>
              <w:softHyphen/>
              <w:t>ведение; теплоснабжение</w:t>
            </w:r>
          </w:p>
        </w:tc>
        <w:tc>
          <w:tcPr>
            <w:tcW w:w="491" w:type="pct"/>
            <w:shd w:val="clear" w:color="auto" w:fill="auto"/>
          </w:tcPr>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Челно-Вершины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183370</w:t>
            </w:r>
          </w:p>
          <w:p w:rsidR="00804974" w:rsidRPr="000604A9" w:rsidRDefault="00C728BE"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67902</w:t>
            </w:r>
          </w:p>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2181</w:t>
            </w:r>
            <w:r w:rsidR="00C728BE">
              <w:rPr>
                <w:rFonts w:ascii="Times New Roman" w:eastAsia="Times New Roman" w:hAnsi="Times New Roman"/>
                <w:color w:val="000000"/>
                <w:lang w:eastAsia="ru-RU"/>
              </w:rPr>
              <w:t>8</w:t>
            </w:r>
          </w:p>
        </w:tc>
        <w:tc>
          <w:tcPr>
            <w:tcW w:w="356" w:type="pct"/>
          </w:tcPr>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14485</w:t>
            </w:r>
            <w:r w:rsidR="00C728BE">
              <w:rPr>
                <w:rFonts w:ascii="Times New Roman" w:eastAsia="Times New Roman" w:hAnsi="Times New Roman"/>
                <w:color w:val="000000"/>
                <w:lang w:eastAsia="ru-RU"/>
              </w:rPr>
              <w:t>2</w:t>
            </w:r>
            <w:r w:rsidRPr="000604A9">
              <w:rPr>
                <w:rFonts w:ascii="Times New Roman" w:eastAsia="Times New Roman" w:hAnsi="Times New Roman"/>
                <w:color w:val="000000"/>
                <w:lang w:eastAsia="ru-RU"/>
              </w:rPr>
              <w:t xml:space="preserve"> </w:t>
            </w:r>
          </w:p>
          <w:p w:rsidR="00804974" w:rsidRPr="000604A9" w:rsidRDefault="00C728BE"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67902</w:t>
            </w:r>
          </w:p>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18832</w:t>
            </w:r>
          </w:p>
        </w:tc>
        <w:tc>
          <w:tcPr>
            <w:tcW w:w="400" w:type="pct"/>
          </w:tcPr>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9106,8</w:t>
            </w:r>
            <w:r w:rsidR="00C728BE">
              <w:rPr>
                <w:rFonts w:ascii="Times New Roman" w:eastAsia="Times New Roman" w:hAnsi="Times New Roman"/>
                <w:color w:val="000000"/>
                <w:lang w:eastAsia="ru-RU"/>
              </w:rPr>
              <w:t>0</w:t>
            </w:r>
            <w:r w:rsidR="000604A9">
              <w:rPr>
                <w:rFonts w:ascii="Times New Roman" w:eastAsia="Times New Roman" w:hAnsi="Times New Roman"/>
                <w:color w:val="000000"/>
                <w:lang w:eastAsia="ru-RU"/>
              </w:rPr>
              <w:t xml:space="preserve"> </w:t>
            </w:r>
          </w:p>
          <w:p w:rsidR="00804974" w:rsidRPr="000604A9" w:rsidRDefault="00C728BE"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804974" w:rsidRPr="000604A9">
              <w:rPr>
                <w:rFonts w:ascii="Times New Roman" w:eastAsia="Times New Roman" w:hAnsi="Times New Roman"/>
                <w:color w:val="000000"/>
                <w:lang w:eastAsia="ru-RU"/>
              </w:rPr>
              <w:t>523,7</w:t>
            </w:r>
            <w:r>
              <w:rPr>
                <w:rFonts w:ascii="Times New Roman" w:eastAsia="Times New Roman" w:hAnsi="Times New Roman"/>
                <w:color w:val="000000"/>
                <w:lang w:eastAsia="ru-RU"/>
              </w:rPr>
              <w:t>0</w:t>
            </w:r>
          </w:p>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41787,4</w:t>
            </w:r>
            <w:r w:rsidR="00C728BE">
              <w:rPr>
                <w:rFonts w:ascii="Times New Roman" w:eastAsia="Times New Roman" w:hAnsi="Times New Roman"/>
                <w:color w:val="000000"/>
                <w:lang w:eastAsia="ru-RU"/>
              </w:rPr>
              <w:t>0</w:t>
            </w:r>
          </w:p>
        </w:tc>
        <w:tc>
          <w:tcPr>
            <w:tcW w:w="400" w:type="pct"/>
          </w:tcPr>
          <w:p w:rsidR="00804974" w:rsidRPr="000604A9" w:rsidRDefault="00C728BE"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8954,55</w:t>
            </w:r>
          </w:p>
          <w:p w:rsidR="00804974" w:rsidRPr="000604A9" w:rsidRDefault="006017E3"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4631,17</w:t>
            </w:r>
          </w:p>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4</w:t>
            </w:r>
            <w:r w:rsidR="00C728BE">
              <w:rPr>
                <w:rFonts w:ascii="Times New Roman" w:eastAsia="Times New Roman" w:hAnsi="Times New Roman"/>
                <w:color w:val="000000"/>
                <w:lang w:eastAsia="ru-RU"/>
              </w:rPr>
              <w:t>0365,09</w:t>
            </w:r>
          </w:p>
        </w:tc>
        <w:tc>
          <w:tcPr>
            <w:tcW w:w="267" w:type="pct"/>
            <w:shd w:val="clear" w:color="auto" w:fill="auto"/>
          </w:tcPr>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100</w:t>
            </w:r>
          </w:p>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100</w:t>
            </w:r>
          </w:p>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100</w:t>
            </w:r>
          </w:p>
        </w:tc>
        <w:tc>
          <w:tcPr>
            <w:tcW w:w="268" w:type="pct"/>
            <w:shd w:val="clear" w:color="auto" w:fill="auto"/>
          </w:tcPr>
          <w:p w:rsidR="00804974" w:rsidRPr="000604A9" w:rsidRDefault="000604A9"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00804974" w:rsidRPr="000604A9">
              <w:rPr>
                <w:rFonts w:ascii="Times New Roman" w:eastAsia="Times New Roman" w:hAnsi="Times New Roman"/>
                <w:color w:val="000000"/>
                <w:lang w:eastAsia="ru-RU"/>
              </w:rPr>
              <w:t>00</w:t>
            </w:r>
          </w:p>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100</w:t>
            </w:r>
          </w:p>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100</w:t>
            </w:r>
          </w:p>
        </w:tc>
        <w:tc>
          <w:tcPr>
            <w:tcW w:w="380" w:type="pct"/>
            <w:shd w:val="clear" w:color="auto" w:fill="auto"/>
          </w:tcPr>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0</w:t>
            </w:r>
          </w:p>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0</w:t>
            </w:r>
          </w:p>
          <w:p w:rsidR="00804974" w:rsidRPr="000604A9" w:rsidRDefault="00C728BE" w:rsidP="007C477A">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1530,46</w:t>
            </w:r>
          </w:p>
        </w:tc>
      </w:tr>
      <w:tr w:rsidR="00804974" w:rsidRPr="009A3329" w:rsidTr="000604A9">
        <w:trPr>
          <w:trHeight w:val="990"/>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4D02E0"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Акчал</w:t>
            </w:r>
            <w:proofErr w:type="spellEnd"/>
            <w:r w:rsidRPr="000E43DB">
              <w:rPr>
                <w:rFonts w:ascii="Times New Roman" w:eastAsia="Times New Roman" w:hAnsi="Times New Roman"/>
                <w:color w:val="000000"/>
                <w:sz w:val="20"/>
                <w:szCs w:val="20"/>
                <w:lang w:eastAsia="ru-RU"/>
              </w:rPr>
              <w:t>»</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p w:rsidR="00804974" w:rsidRPr="000E43DB" w:rsidRDefault="00804974" w:rsidP="003E79C2">
            <w:pPr>
              <w:ind w:firstLine="0"/>
              <w:jc w:val="both"/>
              <w:rPr>
                <w:rFonts w:ascii="Times New Roman" w:eastAsia="Times New Roman" w:hAnsi="Times New Roman"/>
                <w:color w:val="000000"/>
                <w:sz w:val="20"/>
                <w:szCs w:val="20"/>
                <w:lang w:eastAsia="ru-RU"/>
              </w:rPr>
            </w:pPr>
          </w:p>
        </w:tc>
        <w:tc>
          <w:tcPr>
            <w:tcW w:w="491" w:type="pct"/>
            <w:shd w:val="clear" w:color="auto" w:fill="auto"/>
          </w:tcPr>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Чувашское </w:t>
            </w:r>
            <w:proofErr w:type="spellStart"/>
            <w:r w:rsidRPr="000E43DB">
              <w:rPr>
                <w:rFonts w:ascii="Times New Roman" w:eastAsia="Times New Roman" w:hAnsi="Times New Roman"/>
                <w:color w:val="000000"/>
                <w:sz w:val="20"/>
                <w:szCs w:val="20"/>
                <w:lang w:eastAsia="ru-RU"/>
              </w:rPr>
              <w:t>Урметьево</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5709</w:t>
            </w:r>
          </w:p>
        </w:tc>
        <w:tc>
          <w:tcPr>
            <w:tcW w:w="356" w:type="pct"/>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5179</w:t>
            </w:r>
          </w:p>
        </w:tc>
        <w:tc>
          <w:tcPr>
            <w:tcW w:w="400" w:type="pct"/>
          </w:tcPr>
          <w:p w:rsidR="00804974" w:rsidRPr="000604A9" w:rsidRDefault="00C728B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381,20</w:t>
            </w:r>
          </w:p>
        </w:tc>
        <w:tc>
          <w:tcPr>
            <w:tcW w:w="400"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380</w:t>
            </w:r>
            <w:r w:rsidR="00C728BE">
              <w:rPr>
                <w:rFonts w:ascii="Times New Roman" w:eastAsia="Times New Roman" w:hAnsi="Times New Roman"/>
                <w:color w:val="000000"/>
                <w:lang w:eastAsia="ru-RU"/>
              </w:rPr>
              <w:t>,</w:t>
            </w:r>
            <w:r w:rsidRPr="000604A9">
              <w:rPr>
                <w:rFonts w:ascii="Times New Roman" w:eastAsia="Times New Roman" w:hAnsi="Times New Roman"/>
                <w:color w:val="000000"/>
                <w:lang w:eastAsia="ru-RU"/>
              </w:rPr>
              <w:t>0</w:t>
            </w:r>
            <w:r w:rsidR="00C728BE">
              <w:rPr>
                <w:rFonts w:ascii="Times New Roman" w:eastAsia="Times New Roman" w:hAnsi="Times New Roman"/>
                <w:color w:val="000000"/>
                <w:lang w:eastAsia="ru-RU"/>
              </w:rPr>
              <w:t>8</w:t>
            </w:r>
          </w:p>
        </w:tc>
        <w:tc>
          <w:tcPr>
            <w:tcW w:w="267" w:type="pct"/>
            <w:shd w:val="clear" w:color="auto" w:fill="auto"/>
          </w:tcPr>
          <w:p w:rsidR="00804974" w:rsidRPr="000604A9" w:rsidRDefault="00C728B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shd w:val="clear" w:color="auto" w:fill="auto"/>
          </w:tcPr>
          <w:p w:rsidR="00804974" w:rsidRPr="000604A9" w:rsidRDefault="00C728B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804974" w:rsidRPr="000604A9" w:rsidRDefault="00804974" w:rsidP="00294CA7">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45484,16</w:t>
            </w:r>
          </w:p>
        </w:tc>
        <w:bookmarkStart w:id="0" w:name="_GoBack"/>
        <w:bookmarkEnd w:id="0"/>
      </w:tr>
      <w:tr w:rsidR="00804974" w:rsidRPr="009A3329" w:rsidTr="000604A9">
        <w:trPr>
          <w:trHeight w:val="780"/>
          <w:jc w:val="center"/>
        </w:trPr>
        <w:tc>
          <w:tcPr>
            <w:tcW w:w="138" w:type="pct"/>
            <w:tcBorders>
              <w:top w:val="single" w:sz="4" w:space="0" w:color="auto"/>
              <w:left w:val="single" w:sz="4" w:space="0" w:color="auto"/>
              <w:bottom w:val="single" w:sz="4" w:space="0" w:color="auto"/>
              <w:right w:val="nil"/>
            </w:tcBorders>
            <w:shd w:val="clear" w:color="auto" w:fill="auto"/>
            <w:noWrap/>
          </w:tcPr>
          <w:p w:rsidR="00804974" w:rsidRPr="00405D90" w:rsidRDefault="004D02E0"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742"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«Исток»</w:t>
            </w:r>
          </w:p>
        </w:tc>
        <w:tc>
          <w:tcPr>
            <w:tcW w:w="311" w:type="pct"/>
            <w:shd w:val="clear" w:color="auto" w:fill="auto"/>
          </w:tcPr>
          <w:p w:rsidR="00804974" w:rsidRPr="000E43DB" w:rsidRDefault="0080497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shd w:val="clear" w:color="auto" w:fill="auto"/>
          </w:tcPr>
          <w:p w:rsidR="00804974" w:rsidRPr="000E43DB" w:rsidRDefault="0080497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p w:rsidR="00804974" w:rsidRPr="000E43DB" w:rsidRDefault="00804974" w:rsidP="003E79C2">
            <w:pPr>
              <w:ind w:firstLine="0"/>
              <w:jc w:val="both"/>
              <w:rPr>
                <w:rFonts w:ascii="Times New Roman" w:eastAsia="Times New Roman" w:hAnsi="Times New Roman"/>
                <w:color w:val="000000"/>
                <w:sz w:val="20"/>
                <w:szCs w:val="20"/>
                <w:lang w:eastAsia="ru-RU"/>
              </w:rPr>
            </w:pPr>
          </w:p>
        </w:tc>
        <w:tc>
          <w:tcPr>
            <w:tcW w:w="491" w:type="pct"/>
            <w:shd w:val="clear" w:color="auto" w:fill="auto"/>
          </w:tcPr>
          <w:p w:rsidR="00804974" w:rsidRPr="000E43DB" w:rsidRDefault="00804974"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Эштебенькино</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3357</w:t>
            </w:r>
          </w:p>
        </w:tc>
        <w:tc>
          <w:tcPr>
            <w:tcW w:w="356"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3357</w:t>
            </w:r>
          </w:p>
        </w:tc>
        <w:tc>
          <w:tcPr>
            <w:tcW w:w="400"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241</w:t>
            </w:r>
            <w:r w:rsidR="00C728BE">
              <w:rPr>
                <w:rFonts w:ascii="Times New Roman" w:eastAsia="Times New Roman" w:hAnsi="Times New Roman"/>
                <w:color w:val="000000"/>
                <w:lang w:eastAsia="ru-RU"/>
              </w:rPr>
              <w:t>,</w:t>
            </w:r>
            <w:r w:rsidRPr="000604A9">
              <w:rPr>
                <w:rFonts w:ascii="Times New Roman" w:eastAsia="Times New Roman" w:hAnsi="Times New Roman"/>
                <w:color w:val="000000"/>
                <w:lang w:eastAsia="ru-RU"/>
              </w:rPr>
              <w:t>67</w:t>
            </w:r>
          </w:p>
        </w:tc>
        <w:tc>
          <w:tcPr>
            <w:tcW w:w="400" w:type="pct"/>
          </w:tcPr>
          <w:p w:rsidR="00804974" w:rsidRPr="000604A9" w:rsidRDefault="00804974" w:rsidP="00C728BE">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2</w:t>
            </w:r>
            <w:r w:rsidR="00C728BE">
              <w:rPr>
                <w:rFonts w:ascii="Times New Roman" w:eastAsia="Times New Roman" w:hAnsi="Times New Roman"/>
                <w:color w:val="000000"/>
                <w:lang w:eastAsia="ru-RU"/>
              </w:rPr>
              <w:t>41,67</w:t>
            </w:r>
          </w:p>
        </w:tc>
        <w:tc>
          <w:tcPr>
            <w:tcW w:w="267" w:type="pct"/>
            <w:shd w:val="clear" w:color="auto" w:fill="auto"/>
          </w:tcPr>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100</w:t>
            </w:r>
          </w:p>
        </w:tc>
        <w:tc>
          <w:tcPr>
            <w:tcW w:w="268" w:type="pct"/>
            <w:shd w:val="clear" w:color="auto" w:fill="auto"/>
          </w:tcPr>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100</w:t>
            </w:r>
          </w:p>
        </w:tc>
        <w:tc>
          <w:tcPr>
            <w:tcW w:w="380" w:type="pct"/>
            <w:shd w:val="clear" w:color="auto" w:fill="auto"/>
            <w:noWrap/>
          </w:tcPr>
          <w:p w:rsidR="00804974" w:rsidRPr="000604A9" w:rsidRDefault="00804974" w:rsidP="007C477A">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0,00</w:t>
            </w:r>
          </w:p>
        </w:tc>
      </w:tr>
      <w:tr w:rsidR="00C728BE" w:rsidRPr="009A3329" w:rsidTr="00C728BE">
        <w:trPr>
          <w:trHeight w:val="979"/>
          <w:jc w:val="center"/>
        </w:trPr>
        <w:tc>
          <w:tcPr>
            <w:tcW w:w="138" w:type="pct"/>
            <w:tcBorders>
              <w:top w:val="single" w:sz="4" w:space="0" w:color="auto"/>
              <w:left w:val="single" w:sz="4" w:space="0" w:color="auto"/>
              <w:bottom w:val="single" w:sz="4" w:space="0" w:color="auto"/>
              <w:right w:val="nil"/>
            </w:tcBorders>
            <w:shd w:val="clear" w:color="auto" w:fill="auto"/>
            <w:noWrap/>
          </w:tcPr>
          <w:p w:rsidR="00C728BE" w:rsidRPr="00405D90" w:rsidRDefault="00F2299C"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742" w:type="pct"/>
            <w:tcBorders>
              <w:top w:val="single" w:sz="4" w:space="0" w:color="auto"/>
              <w:left w:val="single" w:sz="4" w:space="0" w:color="auto"/>
              <w:bottom w:val="single" w:sz="4" w:space="0" w:color="auto"/>
              <w:right w:val="single" w:sz="4" w:space="0" w:color="auto"/>
            </w:tcBorders>
          </w:tcPr>
          <w:p w:rsidR="00C728BE" w:rsidRPr="000E43DB" w:rsidRDefault="00C728BE"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«Аптека                         № 116»</w:t>
            </w:r>
          </w:p>
        </w:tc>
        <w:tc>
          <w:tcPr>
            <w:tcW w:w="311" w:type="pct"/>
            <w:tcBorders>
              <w:top w:val="single" w:sz="4" w:space="0" w:color="auto"/>
              <w:left w:val="single" w:sz="4" w:space="0" w:color="auto"/>
              <w:bottom w:val="single" w:sz="4" w:space="0" w:color="auto"/>
              <w:right w:val="single" w:sz="4" w:space="0" w:color="auto"/>
            </w:tcBorders>
          </w:tcPr>
          <w:p w:rsidR="00C728BE" w:rsidRPr="000E43DB" w:rsidRDefault="00C728BE"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01" w:type="pct"/>
            <w:tcBorders>
              <w:top w:val="single" w:sz="4" w:space="0" w:color="auto"/>
              <w:left w:val="single" w:sz="4" w:space="0" w:color="auto"/>
              <w:bottom w:val="single" w:sz="4" w:space="0" w:color="auto"/>
              <w:right w:val="single" w:sz="4" w:space="0" w:color="auto"/>
            </w:tcBorders>
          </w:tcPr>
          <w:p w:rsidR="00C728BE" w:rsidRPr="000E43DB" w:rsidRDefault="00C728BE" w:rsidP="00804974">
            <w:pPr>
              <w:ind w:firstLine="0"/>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Торговля розничная лекарствен</w:t>
            </w:r>
            <w:r w:rsidRPr="000E43DB">
              <w:rPr>
                <w:rFonts w:ascii="Times New Roman" w:eastAsia="Times New Roman" w:hAnsi="Times New Roman"/>
                <w:color w:val="000000"/>
                <w:sz w:val="20"/>
                <w:szCs w:val="20"/>
                <w:lang w:eastAsia="ru-RU"/>
              </w:rPr>
              <w:softHyphen/>
              <w:t>ными средствами в специализиро</w:t>
            </w:r>
            <w:r w:rsidRPr="000E43DB">
              <w:rPr>
                <w:rFonts w:ascii="Times New Roman" w:eastAsia="Times New Roman" w:hAnsi="Times New Roman"/>
                <w:color w:val="000000"/>
                <w:sz w:val="20"/>
                <w:szCs w:val="20"/>
                <w:lang w:eastAsia="ru-RU"/>
              </w:rPr>
              <w:softHyphen/>
              <w:t xml:space="preserve">ванных магазинах (аптеках) </w:t>
            </w:r>
          </w:p>
        </w:tc>
        <w:tc>
          <w:tcPr>
            <w:tcW w:w="491" w:type="pct"/>
            <w:tcBorders>
              <w:top w:val="single" w:sz="4" w:space="0" w:color="auto"/>
              <w:left w:val="single" w:sz="4" w:space="0" w:color="auto"/>
              <w:bottom w:val="single" w:sz="4" w:space="0" w:color="auto"/>
              <w:right w:val="single" w:sz="4" w:space="0" w:color="auto"/>
            </w:tcBorders>
          </w:tcPr>
          <w:p w:rsidR="00C728BE" w:rsidRPr="000E43DB" w:rsidRDefault="00C728BE"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C728BE" w:rsidRPr="000E43DB" w:rsidRDefault="00C728BE"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Челно-Вершинский</w:t>
            </w:r>
            <w:proofErr w:type="spellEnd"/>
          </w:p>
        </w:tc>
        <w:tc>
          <w:tcPr>
            <w:tcW w:w="445" w:type="pct"/>
          </w:tcPr>
          <w:p w:rsidR="00C728BE" w:rsidRPr="000604A9" w:rsidRDefault="00C728B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6" w:type="pct"/>
          </w:tcPr>
          <w:p w:rsidR="00C728BE" w:rsidRPr="000604A9" w:rsidRDefault="00C728B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0" w:type="pct"/>
          </w:tcPr>
          <w:p w:rsidR="00C728BE" w:rsidRPr="000604A9" w:rsidRDefault="00C728BE" w:rsidP="004D02E0">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32542</w:t>
            </w:r>
            <w:r w:rsidR="004D02E0">
              <w:rPr>
                <w:rFonts w:ascii="Times New Roman" w:eastAsia="Times New Roman" w:hAnsi="Times New Roman"/>
                <w:color w:val="000000"/>
                <w:lang w:eastAsia="ru-RU"/>
              </w:rPr>
              <w:t>,</w:t>
            </w:r>
            <w:r w:rsidRPr="000604A9">
              <w:rPr>
                <w:rFonts w:ascii="Times New Roman" w:eastAsia="Times New Roman" w:hAnsi="Times New Roman"/>
                <w:color w:val="000000"/>
                <w:lang w:eastAsia="ru-RU"/>
              </w:rPr>
              <w:t>89</w:t>
            </w:r>
          </w:p>
        </w:tc>
        <w:tc>
          <w:tcPr>
            <w:tcW w:w="400" w:type="pct"/>
          </w:tcPr>
          <w:p w:rsidR="00C728BE" w:rsidRPr="000604A9" w:rsidRDefault="00C728BE" w:rsidP="004D02E0">
            <w:pPr>
              <w:ind w:firstLine="0"/>
              <w:jc w:val="center"/>
              <w:rPr>
                <w:rFonts w:ascii="Times New Roman" w:eastAsia="Times New Roman" w:hAnsi="Times New Roman"/>
                <w:color w:val="000000"/>
                <w:lang w:eastAsia="ru-RU"/>
              </w:rPr>
            </w:pPr>
            <w:r w:rsidRPr="000604A9">
              <w:rPr>
                <w:rFonts w:ascii="Times New Roman" w:eastAsia="Times New Roman" w:hAnsi="Times New Roman"/>
                <w:color w:val="000000"/>
                <w:lang w:eastAsia="ru-RU"/>
              </w:rPr>
              <w:t>32542</w:t>
            </w:r>
            <w:r w:rsidR="004D02E0">
              <w:rPr>
                <w:rFonts w:ascii="Times New Roman" w:eastAsia="Times New Roman" w:hAnsi="Times New Roman"/>
                <w:color w:val="000000"/>
                <w:lang w:eastAsia="ru-RU"/>
              </w:rPr>
              <w:t>,</w:t>
            </w:r>
            <w:r w:rsidRPr="000604A9">
              <w:rPr>
                <w:rFonts w:ascii="Times New Roman" w:eastAsia="Times New Roman" w:hAnsi="Times New Roman"/>
                <w:color w:val="000000"/>
                <w:lang w:eastAsia="ru-RU"/>
              </w:rPr>
              <w:t>89</w:t>
            </w:r>
          </w:p>
        </w:tc>
        <w:tc>
          <w:tcPr>
            <w:tcW w:w="535" w:type="pct"/>
            <w:gridSpan w:val="2"/>
            <w:shd w:val="clear" w:color="auto" w:fill="auto"/>
          </w:tcPr>
          <w:p w:rsidR="00C728BE" w:rsidRPr="000604A9" w:rsidRDefault="00C728B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Нет данных</w:t>
            </w:r>
          </w:p>
        </w:tc>
        <w:tc>
          <w:tcPr>
            <w:tcW w:w="380" w:type="pct"/>
            <w:shd w:val="clear" w:color="auto" w:fill="auto"/>
            <w:noWrap/>
          </w:tcPr>
          <w:p w:rsidR="00C728BE" w:rsidRPr="000604A9" w:rsidRDefault="00C728B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bl>
    <w:p w:rsidR="00DC18E5" w:rsidRPr="00133E35" w:rsidRDefault="00DC18E5" w:rsidP="00023B2A">
      <w:pPr>
        <w:autoSpaceDE w:val="0"/>
        <w:autoSpaceDN w:val="0"/>
        <w:adjustRightInd w:val="0"/>
        <w:ind w:firstLine="0"/>
        <w:rPr>
          <w:rFonts w:ascii="Times New Roman" w:eastAsiaTheme="minorHAnsi" w:hAnsi="Times New Roman"/>
          <w:sz w:val="28"/>
          <w:szCs w:val="28"/>
        </w:rPr>
      </w:pPr>
    </w:p>
    <w:sectPr w:rsidR="00DC18E5" w:rsidRPr="00133E35" w:rsidSect="00023B2A">
      <w:headerReference w:type="default" r:id="rId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E9" w:rsidRDefault="00C21EE9" w:rsidP="003936B6">
      <w:r>
        <w:separator/>
      </w:r>
    </w:p>
  </w:endnote>
  <w:endnote w:type="continuationSeparator" w:id="0">
    <w:p w:rsidR="00C21EE9" w:rsidRDefault="00C21EE9"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E9" w:rsidRDefault="00C21EE9" w:rsidP="003936B6">
      <w:r>
        <w:separator/>
      </w:r>
    </w:p>
  </w:footnote>
  <w:footnote w:type="continuationSeparator" w:id="0">
    <w:p w:rsidR="00C21EE9" w:rsidRDefault="00C21EE9" w:rsidP="003936B6">
      <w:r>
        <w:continuationSeparator/>
      </w:r>
    </w:p>
  </w:footnote>
  <w:footnote w:id="1">
    <w:p w:rsidR="0036605B" w:rsidRPr="0036605B" w:rsidRDefault="0036605B">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w:t>
      </w:r>
      <w:r w:rsidR="00784764">
        <w:rPr>
          <w:rFonts w:ascii="Times New Roman" w:hAnsi="Times New Roman"/>
        </w:rPr>
        <w:t>3</w:t>
      </w:r>
      <w:r w:rsidRPr="0036605B">
        <w:rPr>
          <w:rFonts w:ascii="Times New Roman" w:hAnsi="Times New Roman"/>
        </w:rPr>
        <w:t xml:space="preserve">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078377"/>
      <w:docPartObj>
        <w:docPartGallery w:val="Page Numbers (Top of Page)"/>
        <w:docPartUnique/>
      </w:docPartObj>
    </w:sdtPr>
    <w:sdtEndPr>
      <w:rPr>
        <w:rFonts w:ascii="Times New Roman" w:hAnsi="Times New Roman"/>
        <w:sz w:val="24"/>
        <w:szCs w:val="24"/>
      </w:rPr>
    </w:sdtEndPr>
    <w:sdtContent>
      <w:p w:rsidR="000F5CCD" w:rsidRDefault="000F5CC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F2299C">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C21EE9"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604A9"/>
    <w:rsid w:val="00072E95"/>
    <w:rsid w:val="00075B0E"/>
    <w:rsid w:val="00076607"/>
    <w:rsid w:val="00080615"/>
    <w:rsid w:val="000816F4"/>
    <w:rsid w:val="000855BD"/>
    <w:rsid w:val="00091B67"/>
    <w:rsid w:val="000A752B"/>
    <w:rsid w:val="000B3C43"/>
    <w:rsid w:val="000C03A5"/>
    <w:rsid w:val="000C0AA4"/>
    <w:rsid w:val="000C5301"/>
    <w:rsid w:val="000C7AFA"/>
    <w:rsid w:val="000E43DB"/>
    <w:rsid w:val="000E6513"/>
    <w:rsid w:val="000E7B23"/>
    <w:rsid w:val="000F0CF1"/>
    <w:rsid w:val="000F183E"/>
    <w:rsid w:val="000F1C22"/>
    <w:rsid w:val="000F5CCD"/>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3618"/>
    <w:rsid w:val="003142EA"/>
    <w:rsid w:val="0031635C"/>
    <w:rsid w:val="003174D6"/>
    <w:rsid w:val="0032080F"/>
    <w:rsid w:val="00325E88"/>
    <w:rsid w:val="00332490"/>
    <w:rsid w:val="00337D0A"/>
    <w:rsid w:val="0034344B"/>
    <w:rsid w:val="003438F0"/>
    <w:rsid w:val="0034484A"/>
    <w:rsid w:val="003467C9"/>
    <w:rsid w:val="00354F38"/>
    <w:rsid w:val="0036605B"/>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02E0"/>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10E9"/>
    <w:rsid w:val="005E695D"/>
    <w:rsid w:val="005F0F27"/>
    <w:rsid w:val="005F13F1"/>
    <w:rsid w:val="005F67DA"/>
    <w:rsid w:val="006017E3"/>
    <w:rsid w:val="006019D2"/>
    <w:rsid w:val="00611505"/>
    <w:rsid w:val="006138DC"/>
    <w:rsid w:val="006231EB"/>
    <w:rsid w:val="00623C54"/>
    <w:rsid w:val="00625E19"/>
    <w:rsid w:val="00627EBF"/>
    <w:rsid w:val="00636F40"/>
    <w:rsid w:val="006419C2"/>
    <w:rsid w:val="006448A7"/>
    <w:rsid w:val="00653DC7"/>
    <w:rsid w:val="00654A6E"/>
    <w:rsid w:val="00656FC6"/>
    <w:rsid w:val="0066321E"/>
    <w:rsid w:val="00665BFD"/>
    <w:rsid w:val="00681B92"/>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84764"/>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4974"/>
    <w:rsid w:val="00805855"/>
    <w:rsid w:val="00805D0A"/>
    <w:rsid w:val="008218FC"/>
    <w:rsid w:val="00827AF1"/>
    <w:rsid w:val="0083001B"/>
    <w:rsid w:val="00840C00"/>
    <w:rsid w:val="00840D16"/>
    <w:rsid w:val="0084318D"/>
    <w:rsid w:val="00846973"/>
    <w:rsid w:val="008520DC"/>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34C3"/>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503C"/>
    <w:rsid w:val="00986B88"/>
    <w:rsid w:val="00996061"/>
    <w:rsid w:val="009A2867"/>
    <w:rsid w:val="009A3329"/>
    <w:rsid w:val="009B0F64"/>
    <w:rsid w:val="009C077B"/>
    <w:rsid w:val="009C2107"/>
    <w:rsid w:val="009C495F"/>
    <w:rsid w:val="009D30DF"/>
    <w:rsid w:val="009D5FA9"/>
    <w:rsid w:val="009F09A2"/>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99B"/>
    <w:rsid w:val="00B62D00"/>
    <w:rsid w:val="00B63F44"/>
    <w:rsid w:val="00B70A48"/>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32AC"/>
    <w:rsid w:val="00C021C5"/>
    <w:rsid w:val="00C1284A"/>
    <w:rsid w:val="00C21EE9"/>
    <w:rsid w:val="00C229A3"/>
    <w:rsid w:val="00C22AE3"/>
    <w:rsid w:val="00C30A94"/>
    <w:rsid w:val="00C30ED0"/>
    <w:rsid w:val="00C35469"/>
    <w:rsid w:val="00C42EE7"/>
    <w:rsid w:val="00C43D54"/>
    <w:rsid w:val="00C53372"/>
    <w:rsid w:val="00C5712F"/>
    <w:rsid w:val="00C640AB"/>
    <w:rsid w:val="00C64B82"/>
    <w:rsid w:val="00C70277"/>
    <w:rsid w:val="00C728BE"/>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46AC"/>
    <w:rsid w:val="00EF6462"/>
    <w:rsid w:val="00EF7D3C"/>
    <w:rsid w:val="00F0365F"/>
    <w:rsid w:val="00F07C8E"/>
    <w:rsid w:val="00F1383E"/>
    <w:rsid w:val="00F153EF"/>
    <w:rsid w:val="00F2299C"/>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 w:val="00FF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6862C-8AC4-42B5-AB03-275B7CC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17ED-EEEB-4AC1-920E-2E895ECF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Тухваттулина</cp:lastModifiedBy>
  <cp:revision>4</cp:revision>
  <cp:lastPrinted>2024-02-07T05:55:00Z</cp:lastPrinted>
  <dcterms:created xsi:type="dcterms:W3CDTF">2024-02-07T12:42:00Z</dcterms:created>
  <dcterms:modified xsi:type="dcterms:W3CDTF">2024-02-07T12:49:00Z</dcterms:modified>
</cp:coreProperties>
</file>