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A4" w:rsidRDefault="008950A4" w:rsidP="008950A4">
      <w:pPr>
        <w:pStyle w:val="30"/>
        <w:shd w:val="clear" w:color="auto" w:fill="auto"/>
        <w:tabs>
          <w:tab w:val="center" w:pos="7591"/>
        </w:tabs>
        <w:spacing w:line="252" w:lineRule="exact"/>
        <w:ind w:left="5200"/>
        <w:jc w:val="left"/>
      </w:pPr>
      <w:r>
        <w:t>Приложение № 1</w:t>
      </w:r>
      <w:r>
        <w:tab/>
      </w:r>
    </w:p>
    <w:p w:rsidR="008950A4" w:rsidRDefault="008950A4" w:rsidP="008950A4">
      <w:pPr>
        <w:pStyle w:val="30"/>
        <w:shd w:val="clear" w:color="auto" w:fill="auto"/>
        <w:spacing w:after="440" w:line="252" w:lineRule="exact"/>
        <w:ind w:left="5200" w:right="260"/>
        <w:jc w:val="left"/>
      </w:pPr>
      <w: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</w:t>
      </w:r>
      <w:proofErr w:type="spellStart"/>
      <w:r>
        <w:t>Челно-Вершинский</w:t>
      </w:r>
      <w:proofErr w:type="spellEnd"/>
      <w:r>
        <w:t xml:space="preserve"> в информационно-телекоммуникационной сети «Интернет»</w:t>
      </w:r>
    </w:p>
    <w:p w:rsidR="008950A4" w:rsidRDefault="008950A4" w:rsidP="008950A4">
      <w:pPr>
        <w:pStyle w:val="1"/>
        <w:shd w:val="clear" w:color="auto" w:fill="auto"/>
        <w:spacing w:after="0" w:line="302" w:lineRule="exact"/>
        <w:ind w:right="160"/>
        <w:rPr>
          <w:rStyle w:val="3pt"/>
        </w:rPr>
      </w:pPr>
      <w:r>
        <w:rPr>
          <w:rStyle w:val="3pt"/>
        </w:rPr>
        <w:t xml:space="preserve">ИНФОРМАЦИЯ </w:t>
      </w:r>
    </w:p>
    <w:p w:rsidR="008950A4" w:rsidRDefault="008950A4" w:rsidP="008950A4">
      <w:pPr>
        <w:pStyle w:val="1"/>
        <w:shd w:val="clear" w:color="auto" w:fill="auto"/>
        <w:spacing w:after="0" w:line="302" w:lineRule="exact"/>
        <w:ind w:right="160"/>
      </w:pPr>
      <w:r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района </w:t>
      </w:r>
      <w:proofErr w:type="spellStart"/>
      <w:r>
        <w:t>Челно-Вершинский</w:t>
      </w:r>
      <w:proofErr w:type="spellEnd"/>
      <w:r>
        <w:t xml:space="preserve"> МП АТП за 2016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3"/>
        <w:gridCol w:w="2365"/>
      </w:tblGrid>
      <w:tr w:rsidR="008950A4" w:rsidTr="0079441B">
        <w:trPr>
          <w:trHeight w:val="659"/>
          <w:jc w:val="center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8950A4">
            <w:pPr>
              <w:pStyle w:val="1"/>
              <w:framePr w:wrap="notBeside" w:vAnchor="text" w:hAnchor="text" w:xAlign="center" w:y="1"/>
              <w:shd w:val="clear" w:color="auto" w:fill="auto"/>
              <w:spacing w:after="0" w:line="313" w:lineRule="exact"/>
              <w:ind w:right="2140"/>
              <w:jc w:val="right"/>
            </w:pPr>
            <w:r>
              <w:t>Наименование муниципального учреждения (муниципального унитарного предприятия)  МУНИЦИПАЛЬНОЕ ПАССАЖИРСКОЕ АВТОТРАНСПОРТНОЕ ПРЕДПРИЯТИЕ ЧЕЛНО-ВЕРШИНСКОЕ</w:t>
            </w:r>
          </w:p>
        </w:tc>
      </w:tr>
      <w:tr w:rsidR="008950A4" w:rsidTr="0079441B">
        <w:trPr>
          <w:trHeight w:val="324"/>
          <w:jc w:val="center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50A4" w:rsidTr="0079441B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left="120"/>
              <w:jc w:val="left"/>
            </w:pPr>
            <w:r>
              <w:t>Фамилия, имя, отчество руководителя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Pr="0025631A" w:rsidRDefault="008950A4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25631A">
              <w:rPr>
                <w:rFonts w:ascii="Times New Roman" w:hAnsi="Times New Roman" w:cs="Times New Roman"/>
              </w:rPr>
              <w:t>Сайфутдинов</w:t>
            </w:r>
            <w:proofErr w:type="spellEnd"/>
            <w:r w:rsidRPr="0025631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5631A">
              <w:rPr>
                <w:rFonts w:ascii="Times New Roman" w:hAnsi="Times New Roman" w:cs="Times New Roman"/>
              </w:rPr>
              <w:t>Мухтасим</w:t>
            </w:r>
            <w:proofErr w:type="spellEnd"/>
            <w:r w:rsidRPr="00256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631A">
              <w:rPr>
                <w:rFonts w:ascii="Times New Roman" w:hAnsi="Times New Roman" w:cs="Times New Roman"/>
              </w:rPr>
              <w:t>Набиуллович</w:t>
            </w:r>
            <w:proofErr w:type="spellEnd"/>
          </w:p>
        </w:tc>
      </w:tr>
      <w:tr w:rsidR="008950A4" w:rsidTr="0079441B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pStyle w:val="1"/>
              <w:framePr w:wrap="notBeside" w:vAnchor="text" w:hAnchor="text" w:xAlign="center" w:y="1"/>
              <w:shd w:val="clear" w:color="auto" w:fill="auto"/>
              <w:spacing w:after="0" w:line="306" w:lineRule="exact"/>
              <w:ind w:left="120"/>
              <w:jc w:val="left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Pr="0025631A" w:rsidRDefault="008950A4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5631A">
              <w:rPr>
                <w:rFonts w:ascii="Times New Roman" w:hAnsi="Times New Roman" w:cs="Times New Roman"/>
              </w:rPr>
              <w:t xml:space="preserve">        ДИРЕКТОР</w:t>
            </w:r>
          </w:p>
        </w:tc>
      </w:tr>
      <w:tr w:rsidR="008950A4" w:rsidTr="0079441B">
        <w:trPr>
          <w:trHeight w:val="623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pStyle w:val="1"/>
              <w:framePr w:wrap="notBeside" w:vAnchor="text" w:hAnchor="text" w:xAlign="center" w:y="1"/>
              <w:shd w:val="clear" w:color="auto" w:fill="auto"/>
              <w:spacing w:after="0" w:line="306" w:lineRule="exact"/>
              <w:jc w:val="both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Pr="0025631A" w:rsidRDefault="008950A4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5631A">
              <w:rPr>
                <w:rFonts w:ascii="Times New Roman" w:hAnsi="Times New Roman" w:cs="Times New Roman"/>
              </w:rPr>
              <w:t xml:space="preserve">         10200-00</w:t>
            </w:r>
          </w:p>
        </w:tc>
      </w:tr>
      <w:tr w:rsidR="008950A4" w:rsidTr="0079441B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pStyle w:val="1"/>
              <w:framePr w:wrap="notBeside" w:vAnchor="text" w:hAnchor="text" w:xAlign="center" w:y="1"/>
              <w:shd w:val="clear" w:color="auto" w:fill="auto"/>
              <w:spacing w:after="0" w:line="306" w:lineRule="exact"/>
              <w:ind w:left="120"/>
              <w:jc w:val="left"/>
            </w:pPr>
            <w:r>
              <w:t>Фамилия, имя, отчество заместителя руководителя</w:t>
            </w:r>
            <w:r>
              <w:footnoteReference w:id="1"/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Pr="0025631A" w:rsidRDefault="008950A4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5631A">
              <w:rPr>
                <w:rFonts w:ascii="Times New Roman" w:hAnsi="Times New Roman" w:cs="Times New Roman"/>
              </w:rPr>
              <w:t xml:space="preserve">           нет</w:t>
            </w:r>
          </w:p>
        </w:tc>
      </w:tr>
      <w:tr w:rsidR="008950A4" w:rsidTr="0079441B">
        <w:trPr>
          <w:trHeight w:val="623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Pr="0025631A" w:rsidRDefault="008950A4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5631A">
              <w:rPr>
                <w:rFonts w:ascii="Times New Roman" w:hAnsi="Times New Roman" w:cs="Times New Roman"/>
              </w:rPr>
              <w:t xml:space="preserve">           нет</w:t>
            </w:r>
          </w:p>
        </w:tc>
      </w:tr>
      <w:tr w:rsidR="008950A4" w:rsidTr="0079441B">
        <w:trPr>
          <w:trHeight w:val="619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Pr="0025631A" w:rsidRDefault="008950A4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8950A4" w:rsidRPr="0025631A" w:rsidRDefault="008950A4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5631A">
              <w:rPr>
                <w:rFonts w:ascii="Times New Roman" w:hAnsi="Times New Roman" w:cs="Times New Roman"/>
              </w:rPr>
              <w:t xml:space="preserve">             0</w:t>
            </w:r>
          </w:p>
        </w:tc>
      </w:tr>
      <w:tr w:rsidR="008950A4" w:rsidTr="0079441B">
        <w:trPr>
          <w:trHeight w:val="616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pStyle w:val="1"/>
              <w:framePr w:wrap="notBeside" w:vAnchor="text" w:hAnchor="text" w:xAlign="center" w:y="1"/>
              <w:shd w:val="clear" w:color="auto" w:fill="auto"/>
              <w:spacing w:after="0" w:line="302" w:lineRule="exact"/>
              <w:ind w:left="120"/>
              <w:jc w:val="left"/>
            </w:pPr>
            <w:r>
              <w:t>Фамилия, имя, отчество главного бухгалтера**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Pr="0025631A" w:rsidRDefault="009116CA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5631A">
              <w:rPr>
                <w:rFonts w:ascii="Times New Roman" w:hAnsi="Times New Roman" w:cs="Times New Roman"/>
              </w:rPr>
              <w:t>Краснова Светлана Николаевна</w:t>
            </w:r>
          </w:p>
        </w:tc>
      </w:tr>
      <w:tr w:rsidR="008950A4" w:rsidTr="0079441B">
        <w:trPr>
          <w:trHeight w:val="616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ind w:left="120"/>
              <w:jc w:val="left"/>
            </w:pPr>
            <w:r>
              <w:t>Полное наименование должности главного бухгалтера (в соответствии со штатным расписанием) 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Pr="0025631A" w:rsidRDefault="009116CA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5631A">
              <w:rPr>
                <w:rFonts w:ascii="Times New Roman" w:hAnsi="Times New Roman" w:cs="Times New Roman"/>
              </w:rPr>
              <w:t>Гл. бухгалтер</w:t>
            </w:r>
          </w:p>
        </w:tc>
      </w:tr>
      <w:tr w:rsidR="008950A4" w:rsidTr="0079441B">
        <w:trPr>
          <w:trHeight w:val="637"/>
          <w:jc w:val="center"/>
        </w:trPr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Default="008950A4" w:rsidP="0079441B">
            <w:pPr>
              <w:pStyle w:val="1"/>
              <w:framePr w:wrap="notBeside" w:vAnchor="text" w:hAnchor="text" w:xAlign="center" w:y="1"/>
              <w:shd w:val="clear" w:color="auto" w:fill="auto"/>
              <w:spacing w:after="0" w:line="299" w:lineRule="exact"/>
              <w:jc w:val="both"/>
            </w:pPr>
            <w:r>
              <w:t>Рассчитываемая за календарный год среднемесячная заработная плата главного бухгалтера (руб.) **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0A4" w:rsidRPr="0025631A" w:rsidRDefault="008950A4" w:rsidP="0079441B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5631A">
              <w:rPr>
                <w:rFonts w:ascii="Times New Roman" w:hAnsi="Times New Roman" w:cs="Times New Roman"/>
              </w:rPr>
              <w:t xml:space="preserve">             4242-50</w:t>
            </w:r>
          </w:p>
        </w:tc>
      </w:tr>
    </w:tbl>
    <w:p w:rsidR="008950A4" w:rsidRDefault="008950A4" w:rsidP="008950A4">
      <w:pPr>
        <w:rPr>
          <w:sz w:val="2"/>
          <w:szCs w:val="2"/>
        </w:rPr>
      </w:pPr>
    </w:p>
    <w:p w:rsidR="008950A4" w:rsidRDefault="008950A4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8950A4" w:rsidRDefault="008950A4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8950A4" w:rsidRDefault="008950A4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8950A4" w:rsidRDefault="008950A4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8950A4" w:rsidRDefault="008950A4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25631A" w:rsidRDefault="0025631A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25631A" w:rsidRDefault="0025631A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25631A" w:rsidRDefault="0025631A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25631A" w:rsidRDefault="0025631A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25631A" w:rsidRDefault="0025631A" w:rsidP="008950A4">
      <w:pPr>
        <w:pStyle w:val="30"/>
        <w:shd w:val="clear" w:color="auto" w:fill="auto"/>
        <w:spacing w:line="252" w:lineRule="exact"/>
        <w:ind w:left="5220"/>
        <w:jc w:val="left"/>
      </w:pPr>
    </w:p>
    <w:p w:rsidR="008950A4" w:rsidRDefault="008950A4" w:rsidP="005212F5">
      <w:pPr>
        <w:pStyle w:val="30"/>
        <w:shd w:val="clear" w:color="auto" w:fill="auto"/>
        <w:spacing w:line="252" w:lineRule="exact"/>
        <w:jc w:val="left"/>
      </w:pPr>
      <w:bookmarkStart w:id="0" w:name="_GoBack"/>
      <w:bookmarkEnd w:id="0"/>
    </w:p>
    <w:sectPr w:rsidR="008950A4" w:rsidSect="008950A4">
      <w:pgSz w:w="11905" w:h="16837"/>
      <w:pgMar w:top="1138" w:right="719" w:bottom="1129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55" w:rsidRDefault="009A1F55" w:rsidP="008950A4">
      <w:r>
        <w:separator/>
      </w:r>
    </w:p>
  </w:endnote>
  <w:endnote w:type="continuationSeparator" w:id="0">
    <w:p w:rsidR="009A1F55" w:rsidRDefault="009A1F55" w:rsidP="0089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55" w:rsidRDefault="009A1F55" w:rsidP="008950A4">
      <w:r>
        <w:separator/>
      </w:r>
    </w:p>
  </w:footnote>
  <w:footnote w:type="continuationSeparator" w:id="0">
    <w:p w:rsidR="009A1F55" w:rsidRDefault="009A1F55" w:rsidP="008950A4">
      <w:r>
        <w:continuationSeparator/>
      </w:r>
    </w:p>
  </w:footnote>
  <w:footnote w:id="1">
    <w:p w:rsidR="008950A4" w:rsidRDefault="008950A4" w:rsidP="008950A4">
      <w:pPr>
        <w:pStyle w:val="a4"/>
        <w:shd w:val="clear" w:color="auto" w:fill="auto"/>
        <w:ind w:left="120"/>
        <w:jc w:val="left"/>
      </w:pPr>
      <w:r>
        <w:t>♦♦Указывается при наличии соответствующей должности в штатном расписании.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51373"/>
    <w:multiLevelType w:val="hybridMultilevel"/>
    <w:tmpl w:val="F7AE6812"/>
    <w:lvl w:ilvl="0" w:tplc="8A6AA33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4"/>
    <w:rsid w:val="0025631A"/>
    <w:rsid w:val="00474F28"/>
    <w:rsid w:val="004F0F01"/>
    <w:rsid w:val="005212F5"/>
    <w:rsid w:val="005248A9"/>
    <w:rsid w:val="00702AE3"/>
    <w:rsid w:val="00763798"/>
    <w:rsid w:val="00846F72"/>
    <w:rsid w:val="008950A4"/>
    <w:rsid w:val="009116CA"/>
    <w:rsid w:val="009A1F55"/>
    <w:rsid w:val="00A057BB"/>
    <w:rsid w:val="00B16CE8"/>
    <w:rsid w:val="00B253EB"/>
    <w:rsid w:val="00C219C0"/>
    <w:rsid w:val="00DD3D76"/>
    <w:rsid w:val="00E16B09"/>
    <w:rsid w:val="00FD72B1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CBAF"/>
  <w15:docId w15:val="{5473805C-462A-43C1-95FF-0EE72AE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50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950A4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a5">
    <w:name w:val="Основной текст_"/>
    <w:basedOn w:val="a0"/>
    <w:link w:val="1"/>
    <w:rsid w:val="008950A4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950A4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3pt">
    <w:name w:val="Основной текст + Интервал 3 pt"/>
    <w:basedOn w:val="a5"/>
    <w:rsid w:val="008950A4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a4">
    <w:name w:val="Сноска"/>
    <w:basedOn w:val="a"/>
    <w:link w:val="a3"/>
    <w:rsid w:val="008950A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1">
    <w:name w:val="Основной текст1"/>
    <w:basedOn w:val="a"/>
    <w:link w:val="a5"/>
    <w:rsid w:val="008950A4"/>
    <w:pPr>
      <w:shd w:val="clear" w:color="auto" w:fill="FFFFFF"/>
      <w:spacing w:after="420" w:line="335" w:lineRule="exact"/>
      <w:jc w:val="center"/>
    </w:pPr>
    <w:rPr>
      <w:rFonts w:ascii="Times New Roman" w:eastAsia="Times New Roman" w:hAnsi="Times New Roman" w:cs="Times New Roman"/>
      <w:color w:val="auto"/>
      <w:spacing w:val="-10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8950A4"/>
    <w:pPr>
      <w:shd w:val="clear" w:color="auto" w:fill="FFFFFF"/>
      <w:spacing w:line="227" w:lineRule="exact"/>
      <w:jc w:val="righ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KalashikovaND</cp:lastModifiedBy>
  <cp:revision>3</cp:revision>
  <cp:lastPrinted>2017-03-14T05:27:00Z</cp:lastPrinted>
  <dcterms:created xsi:type="dcterms:W3CDTF">2017-03-14T07:28:00Z</dcterms:created>
  <dcterms:modified xsi:type="dcterms:W3CDTF">2017-03-14T07:29:00Z</dcterms:modified>
</cp:coreProperties>
</file>