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34" w:rsidRDefault="00AA1634" w:rsidP="00AA1634">
      <w:pPr>
        <w:pStyle w:val="5"/>
        <w:rPr>
          <w:b/>
        </w:rPr>
      </w:pPr>
      <w:r>
        <w:rPr>
          <w:b/>
        </w:rPr>
        <w:t>А</w:t>
      </w:r>
      <w:r>
        <w:rPr>
          <w:b/>
        </w:rPr>
        <w:t>ДМИНИСТРАЦИЯ</w:t>
      </w:r>
    </w:p>
    <w:p w:rsidR="00AA1634" w:rsidRDefault="00AA1634" w:rsidP="00AA1634">
      <w:pPr>
        <w:pStyle w:val="5"/>
        <w:rPr>
          <w:b/>
        </w:rPr>
      </w:pPr>
      <w:r>
        <w:rPr>
          <w:b/>
        </w:rPr>
        <w:t xml:space="preserve">МУНИЦИПАЛЬНОГО РАЙОНА </w:t>
      </w:r>
    </w:p>
    <w:p w:rsidR="00AA1634" w:rsidRPr="00783E6D" w:rsidRDefault="00AA1634" w:rsidP="00AA1634">
      <w:pPr>
        <w:pStyle w:val="5"/>
      </w:pPr>
      <w:r w:rsidRPr="00783E6D">
        <w:t>ЧЕЛНО-ВЕРШИНСКИЙ</w:t>
      </w:r>
    </w:p>
    <w:p w:rsidR="00AA1634" w:rsidRPr="00783E6D" w:rsidRDefault="00AA1634" w:rsidP="00AA1634">
      <w:pPr>
        <w:pStyle w:val="5"/>
      </w:pPr>
      <w:r w:rsidRPr="00783E6D">
        <w:t>САМАРСКОЙ ОБЛАСТИ</w:t>
      </w:r>
    </w:p>
    <w:p w:rsidR="00AA1634" w:rsidRPr="00A83EF4" w:rsidRDefault="00AA1634" w:rsidP="00AA1634"/>
    <w:p w:rsidR="00AA1634" w:rsidRPr="00A83EF4" w:rsidRDefault="00AA1634" w:rsidP="00AA1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1634" w:rsidRDefault="00AA1634" w:rsidP="00AA1634"/>
    <w:p w:rsidR="00AA1634" w:rsidRDefault="00AA1634" w:rsidP="00AA1634"/>
    <w:p w:rsidR="00AA1634" w:rsidRDefault="00AA1634" w:rsidP="00AA1634">
      <w:pPr>
        <w:jc w:val="center"/>
      </w:pPr>
      <w:r>
        <w:t>от   02.12.2014 г. № 944</w:t>
      </w:r>
    </w:p>
    <w:p w:rsidR="00D17AE2" w:rsidRDefault="00AB5CCD" w:rsidP="00AB5CCD">
      <w:pPr>
        <w:pStyle w:val="21"/>
        <w:spacing w:after="0" w:line="10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95E25">
        <w:rPr>
          <w:sz w:val="28"/>
          <w:szCs w:val="28"/>
        </w:rPr>
        <w:t>постановление администрации</w:t>
      </w:r>
    </w:p>
    <w:p w:rsidR="00095E25" w:rsidRDefault="00095E25" w:rsidP="00AB5CCD">
      <w:pPr>
        <w:pStyle w:val="21"/>
        <w:spacing w:after="0" w:line="10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D17AE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AB5CCD">
        <w:rPr>
          <w:sz w:val="28"/>
          <w:szCs w:val="28"/>
        </w:rPr>
        <w:t xml:space="preserve"> Челно-</w:t>
      </w:r>
      <w:r w:rsidR="00BC5BFD">
        <w:rPr>
          <w:sz w:val="28"/>
          <w:szCs w:val="28"/>
        </w:rPr>
        <w:t xml:space="preserve">  </w:t>
      </w:r>
      <w:r w:rsidR="00AB5CCD">
        <w:rPr>
          <w:sz w:val="28"/>
          <w:szCs w:val="28"/>
        </w:rPr>
        <w:t>Вершинский  от 29.01.2014 г № 65</w:t>
      </w:r>
    </w:p>
    <w:p w:rsidR="00623B91" w:rsidRDefault="00AB5CCD" w:rsidP="00095E25">
      <w:pPr>
        <w:pStyle w:val="21"/>
        <w:spacing w:after="0" w:line="10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35A13">
        <w:rPr>
          <w:sz w:val="28"/>
          <w:szCs w:val="28"/>
        </w:rPr>
        <w:t>О</w:t>
      </w:r>
      <w:r w:rsidR="00D145DE">
        <w:rPr>
          <w:sz w:val="28"/>
          <w:szCs w:val="28"/>
        </w:rPr>
        <w:t>б утверждении</w:t>
      </w:r>
      <w:r w:rsidR="00D145DE" w:rsidRPr="00D145DE">
        <w:rPr>
          <w:sz w:val="28"/>
          <w:szCs w:val="28"/>
        </w:rPr>
        <w:t xml:space="preserve"> </w:t>
      </w:r>
      <w:r w:rsidR="0009002A">
        <w:rPr>
          <w:sz w:val="28"/>
          <w:szCs w:val="28"/>
        </w:rPr>
        <w:t>муниципальной</w:t>
      </w:r>
      <w:r w:rsidR="00D145DE">
        <w:rPr>
          <w:sz w:val="28"/>
          <w:szCs w:val="28"/>
        </w:rPr>
        <w:t xml:space="preserve"> программы</w:t>
      </w:r>
      <w:r w:rsidR="00D145DE" w:rsidRPr="009D3472">
        <w:rPr>
          <w:sz w:val="28"/>
          <w:szCs w:val="28"/>
        </w:rPr>
        <w:t xml:space="preserve"> </w:t>
      </w:r>
      <w:r w:rsidR="00623B91">
        <w:rPr>
          <w:sz w:val="28"/>
          <w:szCs w:val="28"/>
        </w:rPr>
        <w:t xml:space="preserve">     «</w:t>
      </w:r>
      <w:r w:rsidR="0009002A">
        <w:rPr>
          <w:sz w:val="28"/>
          <w:szCs w:val="28"/>
        </w:rPr>
        <w:t>Реконструкция и капитал</w:t>
      </w:r>
      <w:r w:rsidR="00623B91">
        <w:rPr>
          <w:sz w:val="28"/>
          <w:szCs w:val="28"/>
        </w:rPr>
        <w:t xml:space="preserve">ьный ремонт образовательных </w:t>
      </w:r>
      <w:r w:rsidR="0009002A">
        <w:rPr>
          <w:sz w:val="28"/>
          <w:szCs w:val="28"/>
        </w:rPr>
        <w:t xml:space="preserve">     </w:t>
      </w:r>
      <w:r w:rsidR="00623B91">
        <w:rPr>
          <w:sz w:val="28"/>
          <w:szCs w:val="28"/>
        </w:rPr>
        <w:t>учреждений муниципального</w:t>
      </w:r>
      <w:r w:rsidR="0009002A">
        <w:rPr>
          <w:sz w:val="28"/>
          <w:szCs w:val="28"/>
        </w:rPr>
        <w:t xml:space="preserve"> </w:t>
      </w:r>
      <w:r w:rsidR="004374F1">
        <w:rPr>
          <w:sz w:val="28"/>
          <w:szCs w:val="28"/>
        </w:rPr>
        <w:t>р</w:t>
      </w:r>
      <w:r w:rsidR="00623B91">
        <w:rPr>
          <w:sz w:val="28"/>
          <w:szCs w:val="28"/>
        </w:rPr>
        <w:t xml:space="preserve">айона Челно-Вершинский </w:t>
      </w:r>
      <w:r w:rsidR="0009002A">
        <w:rPr>
          <w:sz w:val="28"/>
          <w:szCs w:val="28"/>
        </w:rPr>
        <w:t xml:space="preserve">    </w:t>
      </w:r>
      <w:r w:rsidR="00BC5BFD">
        <w:rPr>
          <w:sz w:val="28"/>
          <w:szCs w:val="28"/>
        </w:rPr>
        <w:t xml:space="preserve">на 2013-2017 </w:t>
      </w:r>
      <w:r w:rsidR="00623B91">
        <w:rPr>
          <w:sz w:val="28"/>
          <w:szCs w:val="28"/>
        </w:rPr>
        <w:t>годы»</w:t>
      </w:r>
    </w:p>
    <w:p w:rsidR="00635A13" w:rsidRDefault="00635A13" w:rsidP="00635A13">
      <w:pPr>
        <w:ind w:left="709"/>
        <w:rPr>
          <w:sz w:val="28"/>
          <w:szCs w:val="28"/>
        </w:rPr>
      </w:pPr>
    </w:p>
    <w:p w:rsidR="0074383E" w:rsidRDefault="00D5736B" w:rsidP="0028359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5DE">
        <w:rPr>
          <w:sz w:val="28"/>
          <w:szCs w:val="28"/>
        </w:rPr>
        <w:t xml:space="preserve">В целях создания оптимальных, безопасных и благоприятных условий нахождения граждан в муниципальных учреждениях, осуществляющих деятельность в </w:t>
      </w:r>
      <w:r w:rsidR="00623B91">
        <w:rPr>
          <w:sz w:val="28"/>
          <w:szCs w:val="28"/>
        </w:rPr>
        <w:t>сфере образования</w:t>
      </w:r>
      <w:r w:rsidR="00D145DE">
        <w:rPr>
          <w:sz w:val="28"/>
          <w:szCs w:val="28"/>
        </w:rPr>
        <w:t xml:space="preserve"> на территории муниципального района Челно-Вершинский </w:t>
      </w:r>
      <w:r w:rsidR="00164BBD">
        <w:rPr>
          <w:sz w:val="28"/>
          <w:szCs w:val="28"/>
        </w:rPr>
        <w:t xml:space="preserve">администрация муниципального района Челно-Вершинский </w:t>
      </w:r>
      <w:r w:rsidR="0028359A">
        <w:rPr>
          <w:sz w:val="28"/>
          <w:szCs w:val="28"/>
        </w:rPr>
        <w:t xml:space="preserve">                    </w:t>
      </w:r>
    </w:p>
    <w:p w:rsidR="00D145DE" w:rsidRDefault="0028359A" w:rsidP="0028359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28359A" w:rsidRDefault="00D145DE" w:rsidP="00D17AE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8359A">
        <w:rPr>
          <w:sz w:val="28"/>
          <w:szCs w:val="28"/>
        </w:rPr>
        <w:t>ПОСТАНОВЛЯЕТ:</w:t>
      </w:r>
    </w:p>
    <w:p w:rsidR="004F18AD" w:rsidRPr="004F18AD" w:rsidRDefault="004F18AD" w:rsidP="00D17AE2">
      <w:pPr>
        <w:pStyle w:val="21"/>
        <w:spacing w:line="240" w:lineRule="auto"/>
        <w:jc w:val="both"/>
        <w:rPr>
          <w:sz w:val="28"/>
          <w:szCs w:val="28"/>
        </w:rPr>
      </w:pPr>
      <w:r w:rsidRPr="004F18AD">
        <w:rPr>
          <w:sz w:val="28"/>
          <w:szCs w:val="28"/>
        </w:rPr>
        <w:t>1.   Внести следующие изменения в п</w:t>
      </w:r>
      <w:r w:rsidR="00D45B4C">
        <w:rPr>
          <w:sz w:val="28"/>
          <w:szCs w:val="28"/>
        </w:rPr>
        <w:t xml:space="preserve">остановление администрации муниципального района </w:t>
      </w:r>
      <w:r w:rsidRPr="004F18AD">
        <w:rPr>
          <w:sz w:val="28"/>
          <w:szCs w:val="28"/>
        </w:rPr>
        <w:t>Челно-Вершинский  от 29.01.2014г. № 65 «Об утверждении муниципальной программы «Реконструкция и капитальный ремонт образовательных учреждений муниципального района Челно-Вершинский  на 2013-2017 годы»:</w:t>
      </w:r>
    </w:p>
    <w:p w:rsidR="004F18AD" w:rsidRPr="004F18AD" w:rsidRDefault="004F18AD" w:rsidP="004F18AD">
      <w:pPr>
        <w:pStyle w:val="21"/>
        <w:spacing w:line="100" w:lineRule="atLeast"/>
        <w:jc w:val="both"/>
        <w:rPr>
          <w:sz w:val="28"/>
          <w:szCs w:val="28"/>
        </w:rPr>
      </w:pPr>
      <w:r w:rsidRPr="004F18AD">
        <w:rPr>
          <w:sz w:val="28"/>
          <w:szCs w:val="28"/>
        </w:rPr>
        <w:t xml:space="preserve">1.1. В паспорте программы раздел </w:t>
      </w:r>
      <w:r w:rsidR="00D45B4C">
        <w:rPr>
          <w:sz w:val="28"/>
          <w:szCs w:val="28"/>
        </w:rPr>
        <w:t xml:space="preserve"> 9  </w:t>
      </w:r>
      <w:r w:rsidRPr="004F18AD">
        <w:rPr>
          <w:sz w:val="28"/>
          <w:szCs w:val="28"/>
        </w:rPr>
        <w:t xml:space="preserve">«Объемы и источники финансирования» изложить  в новой редакции: </w:t>
      </w:r>
    </w:p>
    <w:p w:rsidR="00D17AE2" w:rsidRDefault="004F18AD" w:rsidP="004F18AD">
      <w:pPr>
        <w:pStyle w:val="21"/>
        <w:spacing w:after="0" w:line="100" w:lineRule="atLeast"/>
        <w:jc w:val="both"/>
        <w:rPr>
          <w:sz w:val="28"/>
          <w:szCs w:val="28"/>
        </w:rPr>
      </w:pPr>
      <w:r w:rsidRPr="004F18AD">
        <w:rPr>
          <w:sz w:val="28"/>
          <w:szCs w:val="28"/>
        </w:rPr>
        <w:t xml:space="preserve">                                   «Объемы и источники финансирования</w:t>
      </w:r>
      <w:r w:rsidR="00A5776D">
        <w:rPr>
          <w:sz w:val="28"/>
          <w:szCs w:val="28"/>
        </w:rPr>
        <w:t>»</w:t>
      </w:r>
      <w:r w:rsidR="00CA18F2">
        <w:rPr>
          <w:sz w:val="28"/>
          <w:szCs w:val="28"/>
        </w:rPr>
        <w:t xml:space="preserve"> 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134"/>
        <w:gridCol w:w="1276"/>
        <w:gridCol w:w="1417"/>
        <w:gridCol w:w="1276"/>
        <w:gridCol w:w="992"/>
      </w:tblGrid>
      <w:tr w:rsidR="00CA18F2" w:rsidRPr="000D184A" w:rsidTr="00D17AE2">
        <w:trPr>
          <w:trHeight w:val="301"/>
        </w:trPr>
        <w:tc>
          <w:tcPr>
            <w:tcW w:w="2093" w:type="dxa"/>
            <w:vMerge w:val="restart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5E25DD" w:rsidRPr="000D184A">
              <w:t>Источники финансиро</w:t>
            </w:r>
            <w:r w:rsidRPr="000D184A">
              <w:t>вания</w:t>
            </w:r>
          </w:p>
        </w:tc>
        <w:tc>
          <w:tcPr>
            <w:tcW w:w="1559" w:type="dxa"/>
            <w:vMerge w:val="restart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Всего</w:t>
            </w:r>
          </w:p>
        </w:tc>
        <w:tc>
          <w:tcPr>
            <w:tcW w:w="6095" w:type="dxa"/>
            <w:gridSpan w:val="5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 xml:space="preserve">               Объемы финансирования, тыс.руб.</w:t>
            </w:r>
          </w:p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</w:tr>
      <w:tr w:rsidR="00CA18F2" w:rsidRPr="000D184A" w:rsidTr="00A5776D">
        <w:tc>
          <w:tcPr>
            <w:tcW w:w="2093" w:type="dxa"/>
            <w:vMerge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559" w:type="dxa"/>
            <w:vMerge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6095" w:type="dxa"/>
            <w:gridSpan w:val="5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 xml:space="preserve">                       в том числе</w:t>
            </w:r>
          </w:p>
        </w:tc>
      </w:tr>
      <w:tr w:rsidR="00CA18F2" w:rsidRPr="000D184A" w:rsidTr="00A5776D">
        <w:tc>
          <w:tcPr>
            <w:tcW w:w="2093" w:type="dxa"/>
            <w:vMerge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559" w:type="dxa"/>
            <w:vMerge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134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2013 г.</w:t>
            </w:r>
          </w:p>
        </w:tc>
        <w:tc>
          <w:tcPr>
            <w:tcW w:w="1276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2014 г.</w:t>
            </w:r>
          </w:p>
        </w:tc>
        <w:tc>
          <w:tcPr>
            <w:tcW w:w="1417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2015 г.</w:t>
            </w:r>
          </w:p>
        </w:tc>
        <w:tc>
          <w:tcPr>
            <w:tcW w:w="1276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2016г.</w:t>
            </w:r>
          </w:p>
        </w:tc>
        <w:tc>
          <w:tcPr>
            <w:tcW w:w="992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2017г.</w:t>
            </w:r>
          </w:p>
        </w:tc>
      </w:tr>
      <w:tr w:rsidR="00CA18F2" w:rsidRPr="000D184A" w:rsidTr="00A5776D">
        <w:tc>
          <w:tcPr>
            <w:tcW w:w="2093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Средства федерального бюджета</w:t>
            </w:r>
          </w:p>
        </w:tc>
        <w:tc>
          <w:tcPr>
            <w:tcW w:w="1559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1041,5</w:t>
            </w:r>
          </w:p>
        </w:tc>
        <w:tc>
          <w:tcPr>
            <w:tcW w:w="1134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1041,5</w:t>
            </w:r>
          </w:p>
        </w:tc>
        <w:tc>
          <w:tcPr>
            <w:tcW w:w="1276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417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276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992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</w:tr>
      <w:tr w:rsidR="00CA18F2" w:rsidRPr="000D184A" w:rsidTr="00A5776D">
        <w:tc>
          <w:tcPr>
            <w:tcW w:w="2093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Средства областного бюджета</w:t>
            </w:r>
            <w:r w:rsidR="00D45B4C">
              <w:t>**</w:t>
            </w:r>
          </w:p>
        </w:tc>
        <w:tc>
          <w:tcPr>
            <w:tcW w:w="1559" w:type="dxa"/>
          </w:tcPr>
          <w:p w:rsidR="00CA18F2" w:rsidRPr="000D184A" w:rsidRDefault="00684FA9" w:rsidP="0015370A">
            <w:pPr>
              <w:pStyle w:val="21"/>
              <w:spacing w:after="0" w:line="100" w:lineRule="atLeast"/>
              <w:jc w:val="both"/>
            </w:pPr>
            <w:r>
              <w:t>379</w:t>
            </w:r>
            <w:r w:rsidR="0066683F">
              <w:t>991,309</w:t>
            </w:r>
          </w:p>
        </w:tc>
        <w:tc>
          <w:tcPr>
            <w:tcW w:w="1134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10617,5</w:t>
            </w:r>
          </w:p>
        </w:tc>
        <w:tc>
          <w:tcPr>
            <w:tcW w:w="1276" w:type="dxa"/>
          </w:tcPr>
          <w:p w:rsidR="00CA18F2" w:rsidRPr="000D184A" w:rsidRDefault="00BC5BFD" w:rsidP="0015370A">
            <w:pPr>
              <w:pStyle w:val="21"/>
              <w:spacing w:after="0" w:line="100" w:lineRule="atLeast"/>
              <w:jc w:val="both"/>
            </w:pPr>
            <w:r w:rsidRPr="000D184A">
              <w:t>19</w:t>
            </w:r>
            <w:r w:rsidR="007869FF">
              <w:t>898,619</w:t>
            </w:r>
          </w:p>
        </w:tc>
        <w:tc>
          <w:tcPr>
            <w:tcW w:w="1417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</w:t>
            </w:r>
            <w:r w:rsidR="00684FA9">
              <w:t>23066,69</w:t>
            </w:r>
          </w:p>
        </w:tc>
        <w:tc>
          <w:tcPr>
            <w:tcW w:w="1276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87822,5</w:t>
            </w:r>
          </w:p>
        </w:tc>
        <w:tc>
          <w:tcPr>
            <w:tcW w:w="992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38586</w:t>
            </w:r>
          </w:p>
        </w:tc>
      </w:tr>
      <w:tr w:rsidR="00CA18F2" w:rsidRPr="000D184A" w:rsidTr="00A5776D">
        <w:tc>
          <w:tcPr>
            <w:tcW w:w="2093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Средства местного бюджета</w:t>
            </w:r>
            <w:r w:rsidR="00D45B4C">
              <w:t>***</w:t>
            </w:r>
          </w:p>
        </w:tc>
        <w:tc>
          <w:tcPr>
            <w:tcW w:w="1559" w:type="dxa"/>
          </w:tcPr>
          <w:p w:rsidR="00CA18F2" w:rsidRPr="000D184A" w:rsidRDefault="00684FA9" w:rsidP="0015370A">
            <w:pPr>
              <w:pStyle w:val="21"/>
              <w:spacing w:after="0" w:line="100" w:lineRule="atLeast"/>
              <w:jc w:val="both"/>
            </w:pPr>
            <w:r>
              <w:t>4</w:t>
            </w:r>
            <w:r w:rsidR="007869FF">
              <w:t>8381,696</w:t>
            </w:r>
          </w:p>
        </w:tc>
        <w:tc>
          <w:tcPr>
            <w:tcW w:w="1134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1398,6</w:t>
            </w:r>
          </w:p>
        </w:tc>
        <w:tc>
          <w:tcPr>
            <w:tcW w:w="1276" w:type="dxa"/>
          </w:tcPr>
          <w:p w:rsidR="00CA18F2" w:rsidRPr="000D184A" w:rsidRDefault="007869FF" w:rsidP="0015370A">
            <w:pPr>
              <w:pStyle w:val="21"/>
              <w:spacing w:after="0" w:line="100" w:lineRule="atLeast"/>
              <w:jc w:val="both"/>
            </w:pPr>
            <w:r>
              <w:t>2296,176</w:t>
            </w:r>
          </w:p>
        </w:tc>
        <w:tc>
          <w:tcPr>
            <w:tcW w:w="1417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</w:t>
            </w:r>
            <w:r w:rsidR="00684FA9">
              <w:t>7519,92</w:t>
            </w:r>
          </w:p>
        </w:tc>
        <w:tc>
          <w:tcPr>
            <w:tcW w:w="1276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10358</w:t>
            </w:r>
          </w:p>
        </w:tc>
        <w:tc>
          <w:tcPr>
            <w:tcW w:w="992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680</w:t>
            </w:r>
            <w:r w:rsidR="007869FF">
              <w:t>9</w:t>
            </w:r>
          </w:p>
        </w:tc>
      </w:tr>
      <w:tr w:rsidR="00CA18F2" w:rsidRPr="000D184A" w:rsidTr="00A5776D">
        <w:tc>
          <w:tcPr>
            <w:tcW w:w="2093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Итого:</w:t>
            </w:r>
          </w:p>
        </w:tc>
        <w:tc>
          <w:tcPr>
            <w:tcW w:w="1559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42</w:t>
            </w:r>
            <w:r w:rsidR="00D16C6A">
              <w:t>9</w:t>
            </w:r>
            <w:r w:rsidR="007869FF">
              <w:t>414,505</w:t>
            </w:r>
          </w:p>
        </w:tc>
        <w:tc>
          <w:tcPr>
            <w:tcW w:w="1134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13057,6</w:t>
            </w:r>
          </w:p>
        </w:tc>
        <w:tc>
          <w:tcPr>
            <w:tcW w:w="1276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22</w:t>
            </w:r>
            <w:r w:rsidR="007869FF">
              <w:t>194,795</w:t>
            </w:r>
          </w:p>
        </w:tc>
        <w:tc>
          <w:tcPr>
            <w:tcW w:w="1417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</w:t>
            </w:r>
            <w:r w:rsidR="00D16C6A">
              <w:t>50586,61</w:t>
            </w:r>
          </w:p>
        </w:tc>
        <w:tc>
          <w:tcPr>
            <w:tcW w:w="1276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98180,5</w:t>
            </w:r>
          </w:p>
        </w:tc>
        <w:tc>
          <w:tcPr>
            <w:tcW w:w="992" w:type="dxa"/>
          </w:tcPr>
          <w:p w:rsidR="00CA18F2" w:rsidRPr="000D184A" w:rsidRDefault="004F18AD" w:rsidP="0015370A">
            <w:pPr>
              <w:pStyle w:val="21"/>
              <w:spacing w:after="0" w:line="100" w:lineRule="atLeast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9D3B063" wp14:editId="692273D2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-106468</wp:posOffset>
                      </wp:positionV>
                      <wp:extent cx="56444" cy="383540"/>
                      <wp:effectExtent l="0" t="0" r="20320" b="1651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6444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8AD" w:rsidRDefault="004F18AD" w:rsidP="004F18A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D45B4C" w:rsidRDefault="00D45B4C" w:rsidP="004F18A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D45B4C" w:rsidRPr="0050317B" w:rsidRDefault="00D45B4C" w:rsidP="004F18A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3B063" id="Надпись 2" o:spid="_x0000_s1029" type="#_x0000_t202" style="position:absolute;left:0;text-align:left;margin-left:45.2pt;margin-top:-8.4pt;width:4.45pt;height:30.2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" strokecolor="window">
                      <v:textbox>
                        <w:txbxContent>
                          <w:p w:rsidR="004F18AD" w:rsidRDefault="004F18AD" w:rsidP="004F18A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45B4C" w:rsidRDefault="00D45B4C" w:rsidP="004F18A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45B4C" w:rsidRPr="0050317B" w:rsidRDefault="00D45B4C" w:rsidP="004F18A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8F2" w:rsidRPr="000D184A">
              <w:t>45395</w:t>
            </w:r>
          </w:p>
        </w:tc>
      </w:tr>
    </w:tbl>
    <w:p w:rsidR="00CA18F2" w:rsidRDefault="00CA18F2" w:rsidP="00AB5CCD">
      <w:pPr>
        <w:pStyle w:val="21"/>
        <w:spacing w:after="0" w:line="100" w:lineRule="atLeast"/>
        <w:jc w:val="both"/>
      </w:pPr>
    </w:p>
    <w:p w:rsidR="00D45B4C" w:rsidRPr="000D184A" w:rsidRDefault="00D45B4C" w:rsidP="00AB5CCD">
      <w:pPr>
        <w:pStyle w:val="21"/>
        <w:spacing w:after="0" w:line="100" w:lineRule="atLeast"/>
        <w:jc w:val="both"/>
      </w:pPr>
    </w:p>
    <w:p w:rsidR="004F18AD" w:rsidRPr="004F18AD" w:rsidRDefault="004F18AD" w:rsidP="00D17AE2">
      <w:pPr>
        <w:pStyle w:val="21"/>
        <w:spacing w:line="360" w:lineRule="auto"/>
        <w:jc w:val="both"/>
        <w:rPr>
          <w:sz w:val="28"/>
          <w:szCs w:val="28"/>
        </w:rPr>
      </w:pPr>
      <w:r w:rsidRPr="004F18AD">
        <w:rPr>
          <w:sz w:val="28"/>
          <w:szCs w:val="28"/>
        </w:rPr>
        <w:t>1.2.</w:t>
      </w:r>
      <w:r>
        <w:rPr>
          <w:sz w:val="28"/>
          <w:szCs w:val="28"/>
        </w:rPr>
        <w:t xml:space="preserve">  </w:t>
      </w:r>
      <w:r w:rsidRPr="004F18AD">
        <w:rPr>
          <w:sz w:val="28"/>
          <w:szCs w:val="28"/>
        </w:rPr>
        <w:t>В разделе 5 «Финансовое обеспечение Программы» в первом  абзаце  слова «425564,9 тыс.рублей» заменить словами «42</w:t>
      </w:r>
      <w:r w:rsidR="00095E25">
        <w:rPr>
          <w:sz w:val="28"/>
          <w:szCs w:val="28"/>
        </w:rPr>
        <w:t>9414,505</w:t>
      </w:r>
      <w:r w:rsidRPr="004F18AD">
        <w:rPr>
          <w:sz w:val="28"/>
          <w:szCs w:val="28"/>
        </w:rPr>
        <w:t xml:space="preserve"> тыс.рублей», слова «49943,2 </w:t>
      </w:r>
      <w:r w:rsidR="00095E25">
        <w:rPr>
          <w:sz w:val="28"/>
          <w:szCs w:val="28"/>
        </w:rPr>
        <w:t>тыс.рублей» заменить словами «48381,696</w:t>
      </w:r>
      <w:r w:rsidRPr="004F18AD">
        <w:rPr>
          <w:sz w:val="28"/>
          <w:szCs w:val="28"/>
        </w:rPr>
        <w:t xml:space="preserve"> тыс.рублей».</w:t>
      </w:r>
    </w:p>
    <w:p w:rsidR="004F6A7A" w:rsidRPr="00E94425" w:rsidRDefault="004F18AD" w:rsidP="004F18AD">
      <w:pPr>
        <w:pStyle w:val="21"/>
        <w:spacing w:after="0" w:line="100" w:lineRule="atLeast"/>
        <w:jc w:val="both"/>
      </w:pPr>
      <w:r w:rsidRPr="004F18AD">
        <w:rPr>
          <w:sz w:val="28"/>
          <w:szCs w:val="28"/>
        </w:rPr>
        <w:lastRenderedPageBreak/>
        <w:t xml:space="preserve"> 1.3. Абзац «Объемы и источники финансирования» изложить в следующей редакции: </w:t>
      </w:r>
      <w:r w:rsidR="00CA18F2" w:rsidRPr="00E94425">
        <w:t xml:space="preserve">                                              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662"/>
        <w:gridCol w:w="1126"/>
        <w:gridCol w:w="1323"/>
        <w:gridCol w:w="1417"/>
        <w:gridCol w:w="1134"/>
        <w:gridCol w:w="992"/>
      </w:tblGrid>
      <w:tr w:rsidR="00844819" w:rsidRPr="000D184A" w:rsidTr="004F6A7A">
        <w:tc>
          <w:tcPr>
            <w:tcW w:w="2093" w:type="dxa"/>
            <w:vMerge w:val="restart"/>
          </w:tcPr>
          <w:p w:rsidR="00844819" w:rsidRPr="000D184A" w:rsidRDefault="00D16C6A" w:rsidP="00AB5CCD">
            <w:pPr>
              <w:pStyle w:val="21"/>
              <w:spacing w:after="0" w:line="100" w:lineRule="atLeast"/>
              <w:jc w:val="both"/>
            </w:pPr>
            <w:r>
              <w:t>Источники финансиро</w:t>
            </w:r>
            <w:r w:rsidR="00CA18F2" w:rsidRPr="000D184A">
              <w:t>вания</w:t>
            </w:r>
          </w:p>
        </w:tc>
        <w:tc>
          <w:tcPr>
            <w:tcW w:w="1662" w:type="dxa"/>
            <w:vMerge w:val="restart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Всего</w:t>
            </w:r>
          </w:p>
        </w:tc>
        <w:tc>
          <w:tcPr>
            <w:tcW w:w="5992" w:type="dxa"/>
            <w:gridSpan w:val="5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 xml:space="preserve">               Объемы финансирования, всего</w:t>
            </w:r>
          </w:p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</w:tr>
      <w:tr w:rsidR="00844819" w:rsidRPr="000D184A" w:rsidTr="004F6A7A">
        <w:tc>
          <w:tcPr>
            <w:tcW w:w="2093" w:type="dxa"/>
            <w:vMerge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662" w:type="dxa"/>
            <w:vMerge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5992" w:type="dxa"/>
            <w:gridSpan w:val="5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 xml:space="preserve">                       в том числе</w:t>
            </w:r>
          </w:p>
        </w:tc>
      </w:tr>
      <w:tr w:rsidR="004F6A7A" w:rsidRPr="000D184A" w:rsidTr="00A5776D">
        <w:tc>
          <w:tcPr>
            <w:tcW w:w="2093" w:type="dxa"/>
            <w:vMerge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662" w:type="dxa"/>
            <w:vMerge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126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2013 г.</w:t>
            </w:r>
          </w:p>
        </w:tc>
        <w:tc>
          <w:tcPr>
            <w:tcW w:w="1323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2014 г.</w:t>
            </w:r>
          </w:p>
        </w:tc>
        <w:tc>
          <w:tcPr>
            <w:tcW w:w="1417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2015 г.</w:t>
            </w:r>
          </w:p>
        </w:tc>
        <w:tc>
          <w:tcPr>
            <w:tcW w:w="1134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2016г.</w:t>
            </w:r>
          </w:p>
        </w:tc>
        <w:tc>
          <w:tcPr>
            <w:tcW w:w="992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2017г.</w:t>
            </w:r>
          </w:p>
        </w:tc>
      </w:tr>
      <w:tr w:rsidR="004F6A7A" w:rsidRPr="000D184A" w:rsidTr="00A5776D">
        <w:tc>
          <w:tcPr>
            <w:tcW w:w="2093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Средства федерального бюджета</w:t>
            </w:r>
          </w:p>
        </w:tc>
        <w:tc>
          <w:tcPr>
            <w:tcW w:w="1662" w:type="dxa"/>
          </w:tcPr>
          <w:p w:rsidR="00844819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1041,5</w:t>
            </w:r>
          </w:p>
        </w:tc>
        <w:tc>
          <w:tcPr>
            <w:tcW w:w="1126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1041,5</w:t>
            </w:r>
          </w:p>
        </w:tc>
        <w:tc>
          <w:tcPr>
            <w:tcW w:w="1323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417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134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992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</w:tr>
      <w:tr w:rsidR="004F6A7A" w:rsidRPr="000D184A" w:rsidTr="00A5776D">
        <w:tc>
          <w:tcPr>
            <w:tcW w:w="2093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Средства областного бюджета</w:t>
            </w:r>
            <w:r w:rsidR="00A5776D">
              <w:t>**</w:t>
            </w:r>
          </w:p>
        </w:tc>
        <w:tc>
          <w:tcPr>
            <w:tcW w:w="1662" w:type="dxa"/>
          </w:tcPr>
          <w:p w:rsidR="00844819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37</w:t>
            </w:r>
            <w:r w:rsidR="00684FA9">
              <w:t>9128,79</w:t>
            </w:r>
          </w:p>
        </w:tc>
        <w:tc>
          <w:tcPr>
            <w:tcW w:w="1126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10617,5</w:t>
            </w:r>
          </w:p>
        </w:tc>
        <w:tc>
          <w:tcPr>
            <w:tcW w:w="1323" w:type="dxa"/>
          </w:tcPr>
          <w:p w:rsidR="00844819" w:rsidRPr="000D184A" w:rsidRDefault="00453003" w:rsidP="00AB5CCD">
            <w:pPr>
              <w:pStyle w:val="21"/>
              <w:spacing w:after="0" w:line="100" w:lineRule="atLeast"/>
              <w:jc w:val="both"/>
            </w:pPr>
            <w:r w:rsidRPr="000D184A">
              <w:t>19</w:t>
            </w:r>
            <w:r w:rsidR="00095E25">
              <w:t>898,619</w:t>
            </w:r>
          </w:p>
        </w:tc>
        <w:tc>
          <w:tcPr>
            <w:tcW w:w="1417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2</w:t>
            </w:r>
            <w:r w:rsidR="00684FA9">
              <w:t>23066,69</w:t>
            </w:r>
          </w:p>
        </w:tc>
        <w:tc>
          <w:tcPr>
            <w:tcW w:w="1134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87822,5</w:t>
            </w:r>
          </w:p>
        </w:tc>
        <w:tc>
          <w:tcPr>
            <w:tcW w:w="992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38586</w:t>
            </w:r>
          </w:p>
        </w:tc>
      </w:tr>
      <w:tr w:rsidR="004F6A7A" w:rsidRPr="000D184A" w:rsidTr="00A5776D">
        <w:tc>
          <w:tcPr>
            <w:tcW w:w="2093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Средства местного бюджета</w:t>
            </w:r>
            <w:r w:rsidR="00A5776D">
              <w:t>***</w:t>
            </w:r>
          </w:p>
        </w:tc>
        <w:tc>
          <w:tcPr>
            <w:tcW w:w="1662" w:type="dxa"/>
          </w:tcPr>
          <w:p w:rsidR="00844819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4</w:t>
            </w:r>
            <w:r w:rsidR="00095E25">
              <w:t>8381,696</w:t>
            </w:r>
          </w:p>
        </w:tc>
        <w:tc>
          <w:tcPr>
            <w:tcW w:w="1126" w:type="dxa"/>
          </w:tcPr>
          <w:p w:rsidR="00844819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1398,6</w:t>
            </w:r>
          </w:p>
        </w:tc>
        <w:tc>
          <w:tcPr>
            <w:tcW w:w="1323" w:type="dxa"/>
          </w:tcPr>
          <w:p w:rsidR="00844819" w:rsidRPr="000D184A" w:rsidRDefault="00095E25" w:rsidP="00AB5CCD">
            <w:pPr>
              <w:pStyle w:val="21"/>
              <w:spacing w:after="0" w:line="100" w:lineRule="atLeast"/>
              <w:jc w:val="both"/>
            </w:pPr>
            <w:r>
              <w:t>2296,176</w:t>
            </w:r>
          </w:p>
        </w:tc>
        <w:tc>
          <w:tcPr>
            <w:tcW w:w="1417" w:type="dxa"/>
          </w:tcPr>
          <w:p w:rsidR="00844819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27</w:t>
            </w:r>
            <w:r w:rsidR="00684FA9">
              <w:t>519,92</w:t>
            </w:r>
          </w:p>
        </w:tc>
        <w:tc>
          <w:tcPr>
            <w:tcW w:w="1134" w:type="dxa"/>
          </w:tcPr>
          <w:p w:rsidR="00844819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10358</w:t>
            </w:r>
          </w:p>
        </w:tc>
        <w:tc>
          <w:tcPr>
            <w:tcW w:w="992" w:type="dxa"/>
          </w:tcPr>
          <w:p w:rsidR="00844819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6809</w:t>
            </w:r>
          </w:p>
        </w:tc>
      </w:tr>
      <w:tr w:rsidR="004F6A7A" w:rsidRPr="000D184A" w:rsidTr="00A5776D">
        <w:tc>
          <w:tcPr>
            <w:tcW w:w="2093" w:type="dxa"/>
          </w:tcPr>
          <w:p w:rsidR="004F6A7A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Итого:</w:t>
            </w:r>
          </w:p>
        </w:tc>
        <w:tc>
          <w:tcPr>
            <w:tcW w:w="1662" w:type="dxa"/>
          </w:tcPr>
          <w:p w:rsidR="004F6A7A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42</w:t>
            </w:r>
            <w:r w:rsidR="00684FA9">
              <w:t>9</w:t>
            </w:r>
            <w:r w:rsidR="00095E25">
              <w:t>414,505</w:t>
            </w:r>
          </w:p>
        </w:tc>
        <w:tc>
          <w:tcPr>
            <w:tcW w:w="1126" w:type="dxa"/>
          </w:tcPr>
          <w:p w:rsidR="004F6A7A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13057,6</w:t>
            </w:r>
          </w:p>
        </w:tc>
        <w:tc>
          <w:tcPr>
            <w:tcW w:w="1323" w:type="dxa"/>
          </w:tcPr>
          <w:p w:rsidR="004F6A7A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22</w:t>
            </w:r>
            <w:r w:rsidR="00095E25">
              <w:t>194,795</w:t>
            </w:r>
          </w:p>
        </w:tc>
        <w:tc>
          <w:tcPr>
            <w:tcW w:w="1417" w:type="dxa"/>
          </w:tcPr>
          <w:p w:rsidR="004F6A7A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2</w:t>
            </w:r>
            <w:r w:rsidR="00684FA9">
              <w:t>50586,61</w:t>
            </w:r>
          </w:p>
        </w:tc>
        <w:tc>
          <w:tcPr>
            <w:tcW w:w="1134" w:type="dxa"/>
          </w:tcPr>
          <w:p w:rsidR="004F6A7A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98180,5</w:t>
            </w:r>
          </w:p>
        </w:tc>
        <w:tc>
          <w:tcPr>
            <w:tcW w:w="992" w:type="dxa"/>
          </w:tcPr>
          <w:p w:rsidR="004F6A7A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45395</w:t>
            </w:r>
          </w:p>
        </w:tc>
      </w:tr>
    </w:tbl>
    <w:p w:rsidR="00AB5CCD" w:rsidRPr="000D184A" w:rsidRDefault="00AB5CCD" w:rsidP="00AB5CCD">
      <w:pPr>
        <w:pStyle w:val="21"/>
        <w:spacing w:after="0" w:line="100" w:lineRule="atLeast"/>
        <w:jc w:val="both"/>
      </w:pPr>
    </w:p>
    <w:p w:rsidR="004F18AD" w:rsidRPr="004F18AD" w:rsidRDefault="004F18AD" w:rsidP="00D17AE2">
      <w:pPr>
        <w:spacing w:line="360" w:lineRule="auto"/>
        <w:jc w:val="both"/>
        <w:rPr>
          <w:sz w:val="28"/>
          <w:szCs w:val="28"/>
          <w:lang w:eastAsia="ar-SA"/>
        </w:rPr>
      </w:pPr>
      <w:r w:rsidRPr="004F18AD">
        <w:rPr>
          <w:sz w:val="28"/>
          <w:szCs w:val="28"/>
          <w:lang w:eastAsia="ar-SA"/>
        </w:rPr>
        <w:t>1.4. Приложение к Программе «Перечень объектов на проведение реконструкции и капитального ремонта образовательных  учреждений муниципального района Челно-Вершинский»  изложить в новой редакции.</w:t>
      </w:r>
    </w:p>
    <w:p w:rsidR="004F18AD" w:rsidRPr="004F18AD" w:rsidRDefault="004F18AD" w:rsidP="00D17AE2">
      <w:pPr>
        <w:spacing w:line="360" w:lineRule="auto"/>
        <w:jc w:val="both"/>
        <w:rPr>
          <w:sz w:val="28"/>
          <w:szCs w:val="28"/>
          <w:lang w:eastAsia="ar-SA"/>
        </w:rPr>
      </w:pPr>
      <w:r w:rsidRPr="004F18AD">
        <w:rPr>
          <w:sz w:val="28"/>
          <w:szCs w:val="28"/>
          <w:lang w:eastAsia="ar-SA"/>
        </w:rPr>
        <w:t>2.   Опубликовать настоящее постановление в газете «Официальный вестник» и разместить на сайте администрации района в сети Интернет.</w:t>
      </w:r>
    </w:p>
    <w:p w:rsidR="00BC5BFD" w:rsidRDefault="004F18AD" w:rsidP="00D17AE2">
      <w:pPr>
        <w:spacing w:line="360" w:lineRule="auto"/>
        <w:jc w:val="both"/>
        <w:rPr>
          <w:sz w:val="28"/>
          <w:szCs w:val="28"/>
        </w:rPr>
      </w:pPr>
      <w:r w:rsidRPr="004F18AD">
        <w:rPr>
          <w:sz w:val="28"/>
          <w:szCs w:val="28"/>
          <w:lang w:eastAsia="ar-SA"/>
        </w:rPr>
        <w:t>3.     Контроль за  исполнением настоящего постановления оставляю за собой.</w:t>
      </w:r>
    </w:p>
    <w:p w:rsidR="00D145DE" w:rsidRDefault="00D145DE" w:rsidP="00D145DE">
      <w:pPr>
        <w:jc w:val="both"/>
        <w:rPr>
          <w:sz w:val="28"/>
          <w:szCs w:val="28"/>
        </w:rPr>
      </w:pPr>
    </w:p>
    <w:p w:rsidR="00BC5BFD" w:rsidRDefault="00BC5BFD" w:rsidP="00D145DE">
      <w:pPr>
        <w:jc w:val="both"/>
        <w:rPr>
          <w:sz w:val="28"/>
          <w:szCs w:val="28"/>
        </w:rPr>
      </w:pPr>
    </w:p>
    <w:p w:rsidR="00BC5BFD" w:rsidRDefault="00BC5BFD" w:rsidP="00D145DE">
      <w:pPr>
        <w:jc w:val="both"/>
        <w:rPr>
          <w:sz w:val="28"/>
          <w:szCs w:val="28"/>
        </w:rPr>
      </w:pPr>
    </w:p>
    <w:p w:rsidR="002F6393" w:rsidRDefault="002F6393" w:rsidP="006C5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C59A6" w:rsidRDefault="002F6393" w:rsidP="006C5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района                                                              В.А.Князькин</w:t>
      </w:r>
    </w:p>
    <w:p w:rsidR="006C59A6" w:rsidRDefault="006C59A6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D17AE2" w:rsidRDefault="00D17AE2" w:rsidP="006C59A6">
      <w:pPr>
        <w:ind w:left="708" w:hanging="528"/>
        <w:rPr>
          <w:sz w:val="16"/>
          <w:szCs w:val="16"/>
        </w:rPr>
      </w:pPr>
    </w:p>
    <w:p w:rsidR="00D17AE2" w:rsidRDefault="00D17AE2" w:rsidP="006C59A6">
      <w:pPr>
        <w:ind w:left="708" w:hanging="528"/>
        <w:rPr>
          <w:sz w:val="16"/>
          <w:szCs w:val="16"/>
        </w:rPr>
      </w:pPr>
    </w:p>
    <w:p w:rsidR="00BC5BFD" w:rsidRDefault="00BC5BFD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CD4BBB" w:rsidRDefault="00CD4BBB" w:rsidP="001649BD">
      <w:pPr>
        <w:ind w:left="708"/>
        <w:rPr>
          <w:sz w:val="28"/>
          <w:szCs w:val="28"/>
        </w:rPr>
        <w:sectPr w:rsidR="00CD4BBB" w:rsidSect="006C59A6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CD4BBB" w:rsidRPr="00CD4BBB" w:rsidRDefault="00E315E5" w:rsidP="00CD4BBB">
      <w:pPr>
        <w:pStyle w:val="21"/>
        <w:spacing w:after="0" w:line="240" w:lineRule="auto"/>
        <w:outlineLvl w:val="0"/>
      </w:pPr>
      <w:r>
        <w:rPr>
          <w:sz w:val="28"/>
          <w:szCs w:val="28"/>
        </w:rPr>
        <w:t xml:space="preserve">                </w:t>
      </w:r>
      <w:r w:rsidR="00CD4BBB" w:rsidRPr="00CD4BBB">
        <w:tab/>
        <w:t xml:space="preserve">                                                                                                                       Приложение к программе «Реконструкция и капитальный ремонт</w:t>
      </w:r>
    </w:p>
    <w:p w:rsidR="00CD4BBB" w:rsidRPr="00CD4BBB" w:rsidRDefault="00CD4BBB" w:rsidP="00CD4BBB">
      <w:pPr>
        <w:outlineLvl w:val="0"/>
      </w:pPr>
      <w:r w:rsidRPr="00CD4BBB">
        <w:rPr>
          <w:lang w:eastAsia="ar-SA"/>
        </w:rPr>
        <w:t xml:space="preserve">                                                                                                                                  образовательных учреждений муниципального района </w:t>
      </w:r>
      <w:r w:rsidRPr="00CD4BBB">
        <w:t xml:space="preserve"> </w:t>
      </w:r>
    </w:p>
    <w:p w:rsidR="00CD4BBB" w:rsidRPr="00CD4BBB" w:rsidRDefault="00CD4BBB" w:rsidP="00CD4BBB">
      <w:pPr>
        <w:outlineLvl w:val="0"/>
      </w:pPr>
      <w:r w:rsidRPr="00CD4BBB">
        <w:t xml:space="preserve">                                                                                                                                  Челно-Вершинский на 2013-2017 г.                                                                                                                                                                                </w:t>
      </w:r>
    </w:p>
    <w:p w:rsidR="00CD4BBB" w:rsidRPr="00CD4BBB" w:rsidRDefault="00CD4BBB" w:rsidP="00CD4BBB">
      <w:pPr>
        <w:tabs>
          <w:tab w:val="left" w:pos="10716"/>
        </w:tabs>
        <w:spacing w:after="200" w:line="276" w:lineRule="auto"/>
        <w:rPr>
          <w:rFonts w:eastAsiaTheme="minorHAnsi"/>
          <w:lang w:eastAsia="en-US"/>
        </w:rPr>
      </w:pPr>
    </w:p>
    <w:p w:rsidR="00CD4BBB" w:rsidRPr="00CD4BBB" w:rsidRDefault="00CD4BBB" w:rsidP="00CD4BBB">
      <w:pPr>
        <w:spacing w:after="200"/>
        <w:jc w:val="center"/>
        <w:rPr>
          <w:rFonts w:eastAsiaTheme="minorHAnsi"/>
          <w:b/>
          <w:lang w:eastAsia="en-US"/>
        </w:rPr>
      </w:pPr>
      <w:r w:rsidRPr="00CD4BBB">
        <w:rPr>
          <w:rFonts w:eastAsiaTheme="minorHAnsi"/>
          <w:b/>
          <w:lang w:eastAsia="en-US"/>
        </w:rPr>
        <w:t>Перечень объектов на проведение реконструкции и капитального ремонта</w:t>
      </w:r>
    </w:p>
    <w:p w:rsidR="00CD4BBB" w:rsidRPr="00CD4BBB" w:rsidRDefault="00CD4BBB" w:rsidP="00CD4BBB">
      <w:pPr>
        <w:spacing w:after="200"/>
        <w:jc w:val="center"/>
        <w:rPr>
          <w:rFonts w:eastAsiaTheme="minorHAnsi"/>
          <w:b/>
          <w:lang w:eastAsia="en-US"/>
        </w:rPr>
      </w:pPr>
      <w:r w:rsidRPr="00CD4BBB">
        <w:rPr>
          <w:rFonts w:eastAsiaTheme="minorHAnsi"/>
          <w:b/>
          <w:lang w:eastAsia="en-US"/>
        </w:rPr>
        <w:t>образовательных учреждений муниципального района Челно-Вершинский</w:t>
      </w:r>
    </w:p>
    <w:p w:rsidR="00CD4BBB" w:rsidRPr="00CD4BBB" w:rsidRDefault="00CD4BBB" w:rsidP="00CD4BBB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3"/>
        <w:gridCol w:w="1854"/>
        <w:gridCol w:w="797"/>
        <w:gridCol w:w="745"/>
        <w:gridCol w:w="663"/>
        <w:gridCol w:w="765"/>
        <w:gridCol w:w="663"/>
        <w:gridCol w:w="906"/>
        <w:gridCol w:w="906"/>
        <w:gridCol w:w="825"/>
        <w:gridCol w:w="921"/>
        <w:gridCol w:w="906"/>
        <w:gridCol w:w="835"/>
        <w:gridCol w:w="774"/>
        <w:gridCol w:w="774"/>
        <w:gridCol w:w="645"/>
        <w:gridCol w:w="682"/>
        <w:gridCol w:w="645"/>
        <w:gridCol w:w="601"/>
      </w:tblGrid>
      <w:tr w:rsidR="00CD4BBB" w:rsidRPr="00CD4BBB" w:rsidTr="0005250C">
        <w:tc>
          <w:tcPr>
            <w:tcW w:w="486" w:type="dxa"/>
            <w:vMerge w:val="restart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№ п/п</w:t>
            </w:r>
          </w:p>
        </w:tc>
        <w:tc>
          <w:tcPr>
            <w:tcW w:w="2691" w:type="dxa"/>
            <w:gridSpan w:val="2"/>
            <w:vMerge w:val="restart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459" w:type="dxa"/>
            <w:gridSpan w:val="16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Планируемый объем финансирования, тыс.руб.</w:t>
            </w:r>
          </w:p>
        </w:tc>
      </w:tr>
      <w:tr w:rsidR="00CD4BBB" w:rsidRPr="00CD4BBB" w:rsidTr="0005250C">
        <w:tc>
          <w:tcPr>
            <w:tcW w:w="486" w:type="dxa"/>
            <w:vMerge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4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2013</w:t>
            </w:r>
          </w:p>
        </w:tc>
        <w:tc>
          <w:tcPr>
            <w:tcW w:w="2498" w:type="dxa"/>
            <w:gridSpan w:val="3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2014</w:t>
            </w:r>
          </w:p>
        </w:tc>
        <w:tc>
          <w:tcPr>
            <w:tcW w:w="2648" w:type="dxa"/>
            <w:gridSpan w:val="3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2015</w:t>
            </w:r>
          </w:p>
        </w:tc>
        <w:tc>
          <w:tcPr>
            <w:tcW w:w="2448" w:type="dxa"/>
            <w:gridSpan w:val="3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2016</w:t>
            </w:r>
          </w:p>
        </w:tc>
        <w:tc>
          <w:tcPr>
            <w:tcW w:w="2048" w:type="dxa"/>
            <w:gridSpan w:val="3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2017</w:t>
            </w:r>
          </w:p>
        </w:tc>
      </w:tr>
      <w:tr w:rsidR="00CD4BBB" w:rsidRPr="00CD4BBB" w:rsidTr="0005250C">
        <w:tc>
          <w:tcPr>
            <w:tcW w:w="486" w:type="dxa"/>
            <w:vMerge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всего</w:t>
            </w:r>
          </w:p>
        </w:tc>
        <w:tc>
          <w:tcPr>
            <w:tcW w:w="2067" w:type="dxa"/>
            <w:gridSpan w:val="3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в т.ч.</w:t>
            </w:r>
          </w:p>
        </w:tc>
        <w:tc>
          <w:tcPr>
            <w:tcW w:w="866" w:type="dxa"/>
            <w:vMerge w:val="restart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всего</w:t>
            </w: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в т.ч.</w:t>
            </w:r>
          </w:p>
        </w:tc>
        <w:tc>
          <w:tcPr>
            <w:tcW w:w="966" w:type="dxa"/>
            <w:vMerge w:val="restart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всего</w:t>
            </w:r>
          </w:p>
        </w:tc>
        <w:tc>
          <w:tcPr>
            <w:tcW w:w="1682" w:type="dxa"/>
            <w:gridSpan w:val="2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в т.ч.</w:t>
            </w:r>
          </w:p>
        </w:tc>
        <w:tc>
          <w:tcPr>
            <w:tcW w:w="866" w:type="dxa"/>
            <w:vMerge w:val="restart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всего</w:t>
            </w: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в т.ч.</w:t>
            </w:r>
          </w:p>
        </w:tc>
        <w:tc>
          <w:tcPr>
            <w:tcW w:w="716" w:type="dxa"/>
            <w:vMerge w:val="restart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всего</w:t>
            </w:r>
          </w:p>
        </w:tc>
        <w:tc>
          <w:tcPr>
            <w:tcW w:w="1332" w:type="dxa"/>
            <w:gridSpan w:val="2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в т.ч.</w:t>
            </w:r>
          </w:p>
        </w:tc>
      </w:tr>
      <w:tr w:rsidR="00CD4BBB" w:rsidRPr="00CD4BBB" w:rsidTr="0005250C">
        <w:trPr>
          <w:trHeight w:val="312"/>
        </w:trPr>
        <w:tc>
          <w:tcPr>
            <w:tcW w:w="486" w:type="dxa"/>
            <w:vMerge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Ф.Б.</w:t>
            </w:r>
          </w:p>
        </w:tc>
        <w:tc>
          <w:tcPr>
            <w:tcW w:w="830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О.Б.</w:t>
            </w: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М.Б.</w:t>
            </w:r>
          </w:p>
        </w:tc>
        <w:tc>
          <w:tcPr>
            <w:tcW w:w="866" w:type="dxa"/>
            <w:vMerge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О.Б.</w:t>
            </w:r>
          </w:p>
        </w:tc>
        <w:tc>
          <w:tcPr>
            <w:tcW w:w="766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М.Б.</w:t>
            </w:r>
          </w:p>
        </w:tc>
        <w:tc>
          <w:tcPr>
            <w:tcW w:w="966" w:type="dxa"/>
            <w:vMerge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О.Б.</w:t>
            </w: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М.Б.</w:t>
            </w:r>
          </w:p>
        </w:tc>
        <w:tc>
          <w:tcPr>
            <w:tcW w:w="866" w:type="dxa"/>
            <w:vMerge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О.Б.</w:t>
            </w: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М.Б.</w:t>
            </w:r>
          </w:p>
        </w:tc>
        <w:tc>
          <w:tcPr>
            <w:tcW w:w="716" w:type="dxa"/>
            <w:vMerge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О.Б.</w:t>
            </w: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М.Б.</w:t>
            </w:r>
          </w:p>
        </w:tc>
      </w:tr>
      <w:tr w:rsidR="00CD4BBB" w:rsidRPr="00CD4BBB" w:rsidTr="0005250C">
        <w:tc>
          <w:tcPr>
            <w:tcW w:w="486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ГБОУ СО СОШ с.Шламка</w:t>
            </w: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школа</w:t>
            </w:r>
          </w:p>
        </w:tc>
        <w:tc>
          <w:tcPr>
            <w:tcW w:w="750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11489,1</w:t>
            </w:r>
          </w:p>
        </w:tc>
        <w:tc>
          <w:tcPr>
            <w:tcW w:w="621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10202,5</w:t>
            </w: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1286,6</w:t>
            </w: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</w:tr>
      <w:tr w:rsidR="00CD4BBB" w:rsidRPr="00CD4BBB" w:rsidTr="0005250C">
        <w:tc>
          <w:tcPr>
            <w:tcW w:w="486" w:type="dxa"/>
            <w:vMerge w:val="restart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  <w:vMerge w:val="restart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ГБОУ СО СОШ с.Кам.Брод</w:t>
            </w: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школа</w:t>
            </w:r>
          </w:p>
        </w:tc>
        <w:tc>
          <w:tcPr>
            <w:tcW w:w="750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CD4BBB" w:rsidRPr="00CD4BBB" w:rsidRDefault="00CD4BBB" w:rsidP="00CD4BBB">
            <w:pPr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24899</w:t>
            </w:r>
          </w:p>
        </w:tc>
        <w:tc>
          <w:tcPr>
            <w:tcW w:w="8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21164</w:t>
            </w: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3735</w:t>
            </w: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</w:tr>
      <w:tr w:rsidR="00CD4BBB" w:rsidRPr="00CD4BBB" w:rsidTr="0005250C">
        <w:tc>
          <w:tcPr>
            <w:tcW w:w="486" w:type="dxa"/>
            <w:vMerge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детсад</w:t>
            </w: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1568,5</w:t>
            </w:r>
          </w:p>
        </w:tc>
        <w:tc>
          <w:tcPr>
            <w:tcW w:w="621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1041,5</w:t>
            </w:r>
          </w:p>
        </w:tc>
        <w:tc>
          <w:tcPr>
            <w:tcW w:w="830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415,0</w:t>
            </w: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112,0</w:t>
            </w: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</w:tr>
      <w:tr w:rsidR="00CD4BBB" w:rsidRPr="00CD4BBB" w:rsidTr="0005250C">
        <w:tc>
          <w:tcPr>
            <w:tcW w:w="486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3</w:t>
            </w:r>
          </w:p>
        </w:tc>
        <w:tc>
          <w:tcPr>
            <w:tcW w:w="1897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ГБОУ СО СОШ(ОЦ) с.Ст.Эштебенькино</w:t>
            </w: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школа</w:t>
            </w:r>
          </w:p>
        </w:tc>
        <w:tc>
          <w:tcPr>
            <w:tcW w:w="750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13054,688</w:t>
            </w: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11664,750</w:t>
            </w:r>
          </w:p>
        </w:tc>
        <w:tc>
          <w:tcPr>
            <w:tcW w:w="7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1389,938</w:t>
            </w:r>
          </w:p>
        </w:tc>
        <w:tc>
          <w:tcPr>
            <w:tcW w:w="9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</w:tr>
      <w:tr w:rsidR="00CD4BBB" w:rsidRPr="00CD4BBB" w:rsidTr="0005250C">
        <w:tc>
          <w:tcPr>
            <w:tcW w:w="486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4</w:t>
            </w:r>
          </w:p>
        </w:tc>
        <w:tc>
          <w:tcPr>
            <w:tcW w:w="1897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ГБОУ СО СОШ с.Сиделькино</w:t>
            </w:r>
          </w:p>
        </w:tc>
        <w:tc>
          <w:tcPr>
            <w:tcW w:w="794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школа</w:t>
            </w:r>
          </w:p>
        </w:tc>
        <w:tc>
          <w:tcPr>
            <w:tcW w:w="750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21762</w:t>
            </w: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18498</w:t>
            </w: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3264</w:t>
            </w:r>
          </w:p>
        </w:tc>
      </w:tr>
      <w:tr w:rsidR="00CD4BBB" w:rsidRPr="00CD4BBB" w:rsidTr="0005250C">
        <w:tc>
          <w:tcPr>
            <w:tcW w:w="486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5</w:t>
            </w:r>
          </w:p>
        </w:tc>
        <w:tc>
          <w:tcPr>
            <w:tcW w:w="1897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ГБОУ СО ООШ</w:t>
            </w: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 xml:space="preserve">с.Н-Эштебенькино </w:t>
            </w:r>
          </w:p>
        </w:tc>
        <w:tc>
          <w:tcPr>
            <w:tcW w:w="794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детсад</w:t>
            </w:r>
          </w:p>
        </w:tc>
        <w:tc>
          <w:tcPr>
            <w:tcW w:w="750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1458,407</w:t>
            </w: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1362,589</w:t>
            </w:r>
          </w:p>
        </w:tc>
        <w:tc>
          <w:tcPr>
            <w:tcW w:w="7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95,818</w:t>
            </w:r>
          </w:p>
        </w:tc>
        <w:tc>
          <w:tcPr>
            <w:tcW w:w="9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</w:tr>
      <w:tr w:rsidR="00CD4BBB" w:rsidRPr="00CD4BBB" w:rsidTr="0005250C">
        <w:tc>
          <w:tcPr>
            <w:tcW w:w="486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6</w:t>
            </w:r>
          </w:p>
        </w:tc>
        <w:tc>
          <w:tcPr>
            <w:tcW w:w="1897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lastRenderedPageBreak/>
              <w:t>ГБОУ СО СОШ с.Озерки</w:t>
            </w:r>
          </w:p>
        </w:tc>
        <w:tc>
          <w:tcPr>
            <w:tcW w:w="794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школа</w:t>
            </w:r>
          </w:p>
        </w:tc>
        <w:tc>
          <w:tcPr>
            <w:tcW w:w="750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13076</w:t>
            </w: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11115</w:t>
            </w: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1961</w:t>
            </w: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</w:tr>
      <w:tr w:rsidR="00CD4BBB" w:rsidRPr="00CD4BBB" w:rsidTr="0005250C">
        <w:tc>
          <w:tcPr>
            <w:tcW w:w="486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bookmarkStart w:id="0" w:name="_GoBack" w:colFirst="0" w:colLast="18"/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7</w:t>
            </w:r>
          </w:p>
        </w:tc>
        <w:tc>
          <w:tcPr>
            <w:tcW w:w="1897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ГБОУ СО ООШ с.Краснояриха</w:t>
            </w: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школа</w:t>
            </w:r>
          </w:p>
        </w:tc>
        <w:tc>
          <w:tcPr>
            <w:tcW w:w="750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10557</w:t>
            </w: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8973</w:t>
            </w: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1584</w:t>
            </w:r>
          </w:p>
        </w:tc>
      </w:tr>
      <w:tr w:rsidR="00CD4BBB" w:rsidRPr="00CD4BBB" w:rsidTr="0005250C">
        <w:tc>
          <w:tcPr>
            <w:tcW w:w="486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8</w:t>
            </w:r>
          </w:p>
        </w:tc>
        <w:tc>
          <w:tcPr>
            <w:tcW w:w="1897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ГБОУ СО СОШ(ОЦ) с.Ч-Вершины</w:t>
            </w:r>
          </w:p>
        </w:tc>
        <w:tc>
          <w:tcPr>
            <w:tcW w:w="794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школа</w:t>
            </w:r>
          </w:p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7681,70</w:t>
            </w: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6871,280</w:t>
            </w:r>
          </w:p>
        </w:tc>
        <w:tc>
          <w:tcPr>
            <w:tcW w:w="7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810,420</w:t>
            </w:r>
          </w:p>
        </w:tc>
        <w:tc>
          <w:tcPr>
            <w:tcW w:w="9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221112,4</w:t>
            </w:r>
          </w:p>
        </w:tc>
        <w:tc>
          <w:tcPr>
            <w:tcW w:w="8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197785</w:t>
            </w: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23327,4</w:t>
            </w: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98180,5</w:t>
            </w: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87822,5</w:t>
            </w: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10358</w:t>
            </w: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</w:tr>
      <w:tr w:rsidR="00CD4BBB" w:rsidRPr="00CD4BBB" w:rsidTr="0005250C">
        <w:tc>
          <w:tcPr>
            <w:tcW w:w="486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9</w:t>
            </w:r>
          </w:p>
        </w:tc>
        <w:tc>
          <w:tcPr>
            <w:tcW w:w="1897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ГБОУ ООШ с.Токмакла структурное подразделение д/с «Колобок»</w:t>
            </w:r>
          </w:p>
        </w:tc>
        <w:tc>
          <w:tcPr>
            <w:tcW w:w="794" w:type="dxa"/>
          </w:tcPr>
          <w:p w:rsidR="00CD4BBB" w:rsidRPr="00CD4BBB" w:rsidRDefault="00CD4BBB" w:rsidP="00CD4BBB">
            <w:pPr>
              <w:jc w:val="center"/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rPr>
                <w:sz w:val="20"/>
                <w:szCs w:val="20"/>
              </w:rPr>
            </w:pPr>
          </w:p>
          <w:p w:rsidR="00CD4BBB" w:rsidRPr="00CD4BBB" w:rsidRDefault="00CD4BBB" w:rsidP="00CD4BBB">
            <w:pPr>
              <w:rPr>
                <w:sz w:val="20"/>
                <w:szCs w:val="20"/>
              </w:rPr>
            </w:pPr>
            <w:r w:rsidRPr="00CD4BBB">
              <w:rPr>
                <w:sz w:val="20"/>
                <w:szCs w:val="20"/>
              </w:rPr>
              <w:t>детсад</w:t>
            </w:r>
          </w:p>
        </w:tc>
        <w:tc>
          <w:tcPr>
            <w:tcW w:w="750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4575,21</w:t>
            </w:r>
          </w:p>
        </w:tc>
        <w:tc>
          <w:tcPr>
            <w:tcW w:w="8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4117,69</w:t>
            </w: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rPr>
                <w:sz w:val="16"/>
                <w:szCs w:val="16"/>
              </w:rPr>
            </w:pPr>
          </w:p>
          <w:p w:rsidR="00CD4BBB" w:rsidRPr="00CD4BBB" w:rsidRDefault="00CD4BBB" w:rsidP="00CD4BBB">
            <w:pPr>
              <w:rPr>
                <w:sz w:val="16"/>
                <w:szCs w:val="16"/>
              </w:rPr>
            </w:pPr>
            <w:r w:rsidRPr="00CD4BBB">
              <w:rPr>
                <w:sz w:val="16"/>
                <w:szCs w:val="16"/>
              </w:rPr>
              <w:t>457,52</w:t>
            </w: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sz w:val="16"/>
                <w:szCs w:val="16"/>
              </w:rPr>
            </w:pPr>
          </w:p>
        </w:tc>
      </w:tr>
      <w:tr w:rsidR="00CD4BBB" w:rsidRPr="00CD4BBB" w:rsidTr="0005250C">
        <w:tc>
          <w:tcPr>
            <w:tcW w:w="486" w:type="dxa"/>
          </w:tcPr>
          <w:p w:rsidR="00CD4BBB" w:rsidRPr="00CD4BBB" w:rsidRDefault="00CD4BBB" w:rsidP="00CD4B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CD4BBB" w:rsidRPr="00CD4BBB" w:rsidRDefault="00CD4BBB" w:rsidP="00CD4BBB">
            <w:pPr>
              <w:jc w:val="center"/>
              <w:rPr>
                <w:b/>
                <w:sz w:val="20"/>
                <w:szCs w:val="20"/>
              </w:rPr>
            </w:pPr>
          </w:p>
          <w:p w:rsidR="00CD4BBB" w:rsidRPr="00CD4BBB" w:rsidRDefault="00CD4BBB" w:rsidP="00CD4BBB">
            <w:pPr>
              <w:jc w:val="center"/>
              <w:rPr>
                <w:b/>
                <w:sz w:val="20"/>
                <w:szCs w:val="20"/>
              </w:rPr>
            </w:pPr>
            <w:r w:rsidRPr="00CD4BBB">
              <w:rPr>
                <w:b/>
                <w:sz w:val="20"/>
                <w:szCs w:val="20"/>
              </w:rPr>
              <w:t>ИТОГО:</w:t>
            </w:r>
          </w:p>
          <w:p w:rsidR="00CD4BBB" w:rsidRPr="00CD4BBB" w:rsidRDefault="00CD4BBB" w:rsidP="00CD4B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CD4BBB" w:rsidRPr="00CD4BBB" w:rsidRDefault="00CD4BBB" w:rsidP="00CD4B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  <w:r w:rsidRPr="00CD4BBB">
              <w:rPr>
                <w:b/>
                <w:sz w:val="16"/>
                <w:szCs w:val="16"/>
              </w:rPr>
              <w:t>13057,6</w:t>
            </w:r>
          </w:p>
        </w:tc>
        <w:tc>
          <w:tcPr>
            <w:tcW w:w="621" w:type="dxa"/>
          </w:tcPr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  <w:r w:rsidRPr="00CD4BBB">
              <w:rPr>
                <w:b/>
                <w:sz w:val="16"/>
                <w:szCs w:val="16"/>
              </w:rPr>
              <w:t>1041,5</w:t>
            </w:r>
          </w:p>
        </w:tc>
        <w:tc>
          <w:tcPr>
            <w:tcW w:w="830" w:type="dxa"/>
          </w:tcPr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  <w:r w:rsidRPr="00CD4BBB">
              <w:rPr>
                <w:b/>
                <w:sz w:val="16"/>
                <w:szCs w:val="16"/>
              </w:rPr>
              <w:t>10617,5</w:t>
            </w: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  <w:r w:rsidRPr="00CD4BBB">
              <w:rPr>
                <w:b/>
                <w:sz w:val="16"/>
                <w:szCs w:val="16"/>
              </w:rPr>
              <w:t>1398,6</w:t>
            </w: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  <w:r w:rsidRPr="00CD4BBB">
              <w:rPr>
                <w:b/>
                <w:sz w:val="16"/>
                <w:szCs w:val="16"/>
              </w:rPr>
              <w:t>22194,795</w:t>
            </w: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  <w:r w:rsidRPr="00CD4BBB">
              <w:rPr>
                <w:b/>
                <w:sz w:val="16"/>
                <w:szCs w:val="16"/>
              </w:rPr>
              <w:t>19898,619</w:t>
            </w:r>
          </w:p>
        </w:tc>
        <w:tc>
          <w:tcPr>
            <w:tcW w:w="766" w:type="dxa"/>
          </w:tcPr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  <w:r w:rsidRPr="00CD4BBB">
              <w:rPr>
                <w:b/>
                <w:sz w:val="16"/>
                <w:szCs w:val="16"/>
              </w:rPr>
              <w:t>2296,176</w:t>
            </w:r>
          </w:p>
        </w:tc>
        <w:tc>
          <w:tcPr>
            <w:tcW w:w="966" w:type="dxa"/>
          </w:tcPr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  <w:r w:rsidRPr="00CD4BBB">
              <w:rPr>
                <w:b/>
                <w:sz w:val="16"/>
                <w:szCs w:val="16"/>
              </w:rPr>
              <w:t>250586,61</w:t>
            </w:r>
          </w:p>
        </w:tc>
        <w:tc>
          <w:tcPr>
            <w:tcW w:w="816" w:type="dxa"/>
          </w:tcPr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  <w:r w:rsidRPr="00CD4BBB">
              <w:rPr>
                <w:b/>
                <w:sz w:val="16"/>
                <w:szCs w:val="16"/>
              </w:rPr>
              <w:t>223066,69</w:t>
            </w: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  <w:r w:rsidRPr="00CD4BBB">
              <w:rPr>
                <w:b/>
                <w:sz w:val="16"/>
                <w:szCs w:val="16"/>
              </w:rPr>
              <w:t>27519,92</w:t>
            </w: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  <w:r w:rsidRPr="00CD4BBB">
              <w:rPr>
                <w:b/>
                <w:sz w:val="16"/>
                <w:szCs w:val="16"/>
              </w:rPr>
              <w:t>98180,5</w:t>
            </w:r>
          </w:p>
        </w:tc>
        <w:tc>
          <w:tcPr>
            <w:tcW w:w="866" w:type="dxa"/>
          </w:tcPr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  <w:r w:rsidRPr="00CD4BBB">
              <w:rPr>
                <w:b/>
                <w:sz w:val="16"/>
                <w:szCs w:val="16"/>
              </w:rPr>
              <w:t>87822,5</w:t>
            </w: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  <w:r w:rsidRPr="00CD4BBB">
              <w:rPr>
                <w:b/>
                <w:sz w:val="16"/>
                <w:szCs w:val="16"/>
              </w:rPr>
              <w:t>10358</w:t>
            </w: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  <w:r w:rsidRPr="00CD4BBB">
              <w:rPr>
                <w:b/>
                <w:sz w:val="16"/>
                <w:szCs w:val="16"/>
              </w:rPr>
              <w:t>45395</w:t>
            </w:r>
          </w:p>
        </w:tc>
        <w:tc>
          <w:tcPr>
            <w:tcW w:w="716" w:type="dxa"/>
          </w:tcPr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  <w:r w:rsidRPr="00CD4BBB">
              <w:rPr>
                <w:b/>
                <w:sz w:val="16"/>
                <w:szCs w:val="16"/>
              </w:rPr>
              <w:t>38586</w:t>
            </w:r>
          </w:p>
        </w:tc>
        <w:tc>
          <w:tcPr>
            <w:tcW w:w="616" w:type="dxa"/>
          </w:tcPr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</w:p>
          <w:p w:rsidR="00CD4BBB" w:rsidRPr="00CD4BBB" w:rsidRDefault="00CD4BBB" w:rsidP="00CD4BBB">
            <w:pPr>
              <w:jc w:val="center"/>
              <w:rPr>
                <w:b/>
                <w:sz w:val="16"/>
                <w:szCs w:val="16"/>
              </w:rPr>
            </w:pPr>
            <w:r w:rsidRPr="00CD4BBB">
              <w:rPr>
                <w:b/>
                <w:sz w:val="16"/>
                <w:szCs w:val="16"/>
              </w:rPr>
              <w:t>6809</w:t>
            </w:r>
          </w:p>
        </w:tc>
      </w:tr>
      <w:bookmarkEnd w:id="0"/>
    </w:tbl>
    <w:p w:rsidR="00CD4BBB" w:rsidRPr="00CD4BBB" w:rsidRDefault="00CD4BBB" w:rsidP="00CD4BBB">
      <w:pPr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E23939" w:rsidRDefault="00E315E5" w:rsidP="001649BD">
      <w:pPr>
        <w:ind w:left="708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sectPr w:rsidR="00E23939" w:rsidSect="00CD4BBB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94" w:rsidRDefault="00D56D94" w:rsidP="00E315E5">
      <w:r>
        <w:separator/>
      </w:r>
    </w:p>
  </w:endnote>
  <w:endnote w:type="continuationSeparator" w:id="0">
    <w:p w:rsidR="00D56D94" w:rsidRDefault="00D56D94" w:rsidP="00E3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94" w:rsidRDefault="00D56D94" w:rsidP="00E315E5">
      <w:r>
        <w:separator/>
      </w:r>
    </w:p>
  </w:footnote>
  <w:footnote w:type="continuationSeparator" w:id="0">
    <w:p w:rsidR="00D56D94" w:rsidRDefault="00D56D94" w:rsidP="00E3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05073AF"/>
    <w:multiLevelType w:val="hybridMultilevel"/>
    <w:tmpl w:val="C20035E2"/>
    <w:lvl w:ilvl="0" w:tplc="8E48C7D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D4305"/>
    <w:multiLevelType w:val="hybridMultilevel"/>
    <w:tmpl w:val="96E665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E34EAE"/>
    <w:multiLevelType w:val="hybridMultilevel"/>
    <w:tmpl w:val="57FCEF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6916FE"/>
    <w:multiLevelType w:val="hybridMultilevel"/>
    <w:tmpl w:val="3F5E61E2"/>
    <w:lvl w:ilvl="0" w:tplc="8E48C7D0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56AA1"/>
    <w:multiLevelType w:val="hybridMultilevel"/>
    <w:tmpl w:val="EFECC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1340BB"/>
    <w:multiLevelType w:val="hybridMultilevel"/>
    <w:tmpl w:val="5ED0C2BA"/>
    <w:lvl w:ilvl="0" w:tplc="9E70C1F4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A5F1621"/>
    <w:multiLevelType w:val="hybridMultilevel"/>
    <w:tmpl w:val="3A1A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C7277"/>
    <w:multiLevelType w:val="hybridMultilevel"/>
    <w:tmpl w:val="3D7E596E"/>
    <w:lvl w:ilvl="0" w:tplc="98D23E38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3">
    <w:nsid w:val="7FBF1B4E"/>
    <w:multiLevelType w:val="hybridMultilevel"/>
    <w:tmpl w:val="6298FFF4"/>
    <w:lvl w:ilvl="0" w:tplc="9DC4D6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3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76"/>
    <w:rsid w:val="0002258A"/>
    <w:rsid w:val="0005668C"/>
    <w:rsid w:val="00057337"/>
    <w:rsid w:val="0009002A"/>
    <w:rsid w:val="00095E25"/>
    <w:rsid w:val="000B4225"/>
    <w:rsid w:val="000C7AE0"/>
    <w:rsid w:val="000D184A"/>
    <w:rsid w:val="000D6FF9"/>
    <w:rsid w:val="000E679B"/>
    <w:rsid w:val="001224DF"/>
    <w:rsid w:val="001234CD"/>
    <w:rsid w:val="001649BD"/>
    <w:rsid w:val="00164BBD"/>
    <w:rsid w:val="002361D4"/>
    <w:rsid w:val="0023662A"/>
    <w:rsid w:val="0028359A"/>
    <w:rsid w:val="002E0B11"/>
    <w:rsid w:val="002E5810"/>
    <w:rsid w:val="002F6393"/>
    <w:rsid w:val="003065A5"/>
    <w:rsid w:val="003122FC"/>
    <w:rsid w:val="00355517"/>
    <w:rsid w:val="003615B4"/>
    <w:rsid w:val="003A6328"/>
    <w:rsid w:val="003E57E0"/>
    <w:rsid w:val="004374F1"/>
    <w:rsid w:val="00441FA2"/>
    <w:rsid w:val="00453003"/>
    <w:rsid w:val="00454F45"/>
    <w:rsid w:val="004D001D"/>
    <w:rsid w:val="004D22CC"/>
    <w:rsid w:val="004D685A"/>
    <w:rsid w:val="004F18AD"/>
    <w:rsid w:val="004F6A7A"/>
    <w:rsid w:val="0050317B"/>
    <w:rsid w:val="00525FA1"/>
    <w:rsid w:val="00557FC9"/>
    <w:rsid w:val="00563B76"/>
    <w:rsid w:val="0058425F"/>
    <w:rsid w:val="005C17E8"/>
    <w:rsid w:val="005C6A38"/>
    <w:rsid w:val="005E25DD"/>
    <w:rsid w:val="00623B91"/>
    <w:rsid w:val="00635031"/>
    <w:rsid w:val="00635A13"/>
    <w:rsid w:val="00637972"/>
    <w:rsid w:val="0065233C"/>
    <w:rsid w:val="00664767"/>
    <w:rsid w:val="0066683F"/>
    <w:rsid w:val="0067392D"/>
    <w:rsid w:val="00684FA9"/>
    <w:rsid w:val="006C59A6"/>
    <w:rsid w:val="006C76D6"/>
    <w:rsid w:val="006D739D"/>
    <w:rsid w:val="0074383E"/>
    <w:rsid w:val="00783E6D"/>
    <w:rsid w:val="007869DC"/>
    <w:rsid w:val="007869FF"/>
    <w:rsid w:val="00791A0C"/>
    <w:rsid w:val="007B3E89"/>
    <w:rsid w:val="007D457E"/>
    <w:rsid w:val="007E5962"/>
    <w:rsid w:val="007F6BE3"/>
    <w:rsid w:val="008163F6"/>
    <w:rsid w:val="00831C5C"/>
    <w:rsid w:val="0083654C"/>
    <w:rsid w:val="00844819"/>
    <w:rsid w:val="00864F29"/>
    <w:rsid w:val="00864FBB"/>
    <w:rsid w:val="0086562B"/>
    <w:rsid w:val="008F4EB4"/>
    <w:rsid w:val="009331BE"/>
    <w:rsid w:val="009C0AC1"/>
    <w:rsid w:val="009D2C7B"/>
    <w:rsid w:val="00A06148"/>
    <w:rsid w:val="00A10A7A"/>
    <w:rsid w:val="00A46D15"/>
    <w:rsid w:val="00A53797"/>
    <w:rsid w:val="00A5776D"/>
    <w:rsid w:val="00A962AB"/>
    <w:rsid w:val="00AA1634"/>
    <w:rsid w:val="00AA2A90"/>
    <w:rsid w:val="00AB5CCD"/>
    <w:rsid w:val="00AD25D3"/>
    <w:rsid w:val="00AE78AE"/>
    <w:rsid w:val="00AF3F92"/>
    <w:rsid w:val="00B22697"/>
    <w:rsid w:val="00B945FB"/>
    <w:rsid w:val="00BB6F9F"/>
    <w:rsid w:val="00BC5BFD"/>
    <w:rsid w:val="00BD3476"/>
    <w:rsid w:val="00C33B7A"/>
    <w:rsid w:val="00C5645C"/>
    <w:rsid w:val="00C75473"/>
    <w:rsid w:val="00C81410"/>
    <w:rsid w:val="00CA18F2"/>
    <w:rsid w:val="00CB17FE"/>
    <w:rsid w:val="00CD4BBB"/>
    <w:rsid w:val="00CE2823"/>
    <w:rsid w:val="00CE56BB"/>
    <w:rsid w:val="00CE7512"/>
    <w:rsid w:val="00D145DE"/>
    <w:rsid w:val="00D16C6A"/>
    <w:rsid w:val="00D17AE2"/>
    <w:rsid w:val="00D45B4C"/>
    <w:rsid w:val="00D56D94"/>
    <w:rsid w:val="00D5736B"/>
    <w:rsid w:val="00D65A22"/>
    <w:rsid w:val="00D860C5"/>
    <w:rsid w:val="00E1286C"/>
    <w:rsid w:val="00E23939"/>
    <w:rsid w:val="00E315E5"/>
    <w:rsid w:val="00E5344E"/>
    <w:rsid w:val="00E70D92"/>
    <w:rsid w:val="00E77DB9"/>
    <w:rsid w:val="00E86A12"/>
    <w:rsid w:val="00E94425"/>
    <w:rsid w:val="00F14CD2"/>
    <w:rsid w:val="00F556D6"/>
    <w:rsid w:val="00F77F3D"/>
    <w:rsid w:val="00F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67893B-42C7-40C4-9816-7112DF3E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15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145DE"/>
    <w:pPr>
      <w:spacing w:after="120" w:line="480" w:lineRule="auto"/>
    </w:pPr>
    <w:rPr>
      <w:lang w:eastAsia="ar-SA"/>
    </w:rPr>
  </w:style>
  <w:style w:type="table" w:styleId="a3">
    <w:name w:val="Table Grid"/>
    <w:basedOn w:val="a1"/>
    <w:rsid w:val="00844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31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15E5"/>
    <w:rPr>
      <w:sz w:val="24"/>
      <w:szCs w:val="24"/>
    </w:rPr>
  </w:style>
  <w:style w:type="paragraph" w:styleId="a6">
    <w:name w:val="footer"/>
    <w:basedOn w:val="a"/>
    <w:link w:val="a7"/>
    <w:rsid w:val="00E315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315E5"/>
    <w:rPr>
      <w:sz w:val="24"/>
      <w:szCs w:val="24"/>
    </w:rPr>
  </w:style>
  <w:style w:type="paragraph" w:styleId="a8">
    <w:name w:val="Balloon Text"/>
    <w:basedOn w:val="a"/>
    <w:link w:val="a9"/>
    <w:rsid w:val="00D17A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17AE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D4B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Администрация</cp:lastModifiedBy>
  <cp:revision>4</cp:revision>
  <cp:lastPrinted>2014-12-04T06:42:00Z</cp:lastPrinted>
  <dcterms:created xsi:type="dcterms:W3CDTF">2014-12-04T07:42:00Z</dcterms:created>
  <dcterms:modified xsi:type="dcterms:W3CDTF">2014-12-04T09:55:00Z</dcterms:modified>
</cp:coreProperties>
</file>